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E7A7" w14:textId="77777777" w:rsidR="002A7BE5" w:rsidRPr="002A7BE5" w:rsidRDefault="002A7BE5" w:rsidP="002A7BE5">
      <w:pPr>
        <w:spacing w:after="0" w:line="240" w:lineRule="auto"/>
        <w:ind w:right="360"/>
        <w:jc w:val="center"/>
        <w:rPr>
          <w:color w:val="auto"/>
          <w:sz w:val="22"/>
          <w:szCs w:val="22"/>
          <w:lang w:eastAsia="en-US"/>
        </w:rPr>
      </w:pPr>
      <w:r w:rsidRPr="002A7BE5">
        <w:rPr>
          <w:color w:val="auto"/>
          <w:sz w:val="22"/>
          <w:szCs w:val="22"/>
          <w:lang w:eastAsia="en-US"/>
        </w:rPr>
        <w:t xml:space="preserve">Runstad Department of Real Estate Department Meeting </w:t>
      </w:r>
      <w:r w:rsidRPr="002A7BE5">
        <w:rPr>
          <w:color w:val="auto"/>
          <w:sz w:val="22"/>
          <w:szCs w:val="22"/>
          <w:lang w:eastAsia="en-US"/>
        </w:rPr>
        <w:br/>
      </w:r>
      <w:r w:rsidR="00A45801">
        <w:rPr>
          <w:color w:val="auto"/>
          <w:sz w:val="22"/>
          <w:szCs w:val="22"/>
          <w:lang w:eastAsia="en-US"/>
        </w:rPr>
        <w:t>January 10,</w:t>
      </w:r>
      <w:r w:rsidR="00647CB6">
        <w:rPr>
          <w:color w:val="auto"/>
          <w:sz w:val="22"/>
          <w:szCs w:val="22"/>
          <w:lang w:eastAsia="en-US"/>
        </w:rPr>
        <w:t xml:space="preserve"> 202</w:t>
      </w:r>
      <w:r w:rsidR="00A45801">
        <w:rPr>
          <w:color w:val="auto"/>
          <w:sz w:val="22"/>
          <w:szCs w:val="22"/>
          <w:lang w:eastAsia="en-US"/>
        </w:rPr>
        <w:t>2</w:t>
      </w:r>
      <w:r w:rsidR="00647CB6">
        <w:rPr>
          <w:color w:val="auto"/>
          <w:sz w:val="22"/>
          <w:szCs w:val="22"/>
          <w:lang w:eastAsia="en-US"/>
        </w:rPr>
        <w:t xml:space="preserve"> </w:t>
      </w:r>
      <w:r w:rsidR="00A45801">
        <w:rPr>
          <w:color w:val="auto"/>
          <w:sz w:val="22"/>
          <w:szCs w:val="22"/>
          <w:lang w:eastAsia="en-US"/>
        </w:rPr>
        <w:t>1</w:t>
      </w:r>
      <w:r w:rsidRPr="002A7BE5">
        <w:rPr>
          <w:color w:val="auto"/>
          <w:sz w:val="22"/>
          <w:szCs w:val="22"/>
          <w:lang w:eastAsia="en-US"/>
        </w:rPr>
        <w:t xml:space="preserve">2:00 PM – </w:t>
      </w:r>
      <w:r w:rsidR="00A45801">
        <w:rPr>
          <w:color w:val="auto"/>
          <w:sz w:val="22"/>
          <w:szCs w:val="22"/>
          <w:lang w:eastAsia="en-US"/>
        </w:rPr>
        <w:t>1</w:t>
      </w:r>
      <w:r w:rsidR="00647CB6">
        <w:rPr>
          <w:color w:val="auto"/>
          <w:sz w:val="22"/>
          <w:szCs w:val="22"/>
          <w:lang w:eastAsia="en-US"/>
        </w:rPr>
        <w:t>:00</w:t>
      </w:r>
      <w:r w:rsidRPr="002A7BE5">
        <w:rPr>
          <w:color w:val="auto"/>
          <w:sz w:val="22"/>
          <w:szCs w:val="22"/>
          <w:lang w:eastAsia="en-US"/>
        </w:rPr>
        <w:t xml:space="preserve"> PM Meeting Minutes</w:t>
      </w:r>
    </w:p>
    <w:p w14:paraId="5BD3B8D9" w14:textId="77777777" w:rsidR="002A7BE5" w:rsidRPr="002A7BE5" w:rsidRDefault="002A7BE5" w:rsidP="002A7BE5">
      <w:pPr>
        <w:spacing w:after="0" w:line="240" w:lineRule="auto"/>
        <w:ind w:right="360"/>
        <w:jc w:val="center"/>
        <w:rPr>
          <w:color w:val="auto"/>
          <w:sz w:val="22"/>
          <w:szCs w:val="22"/>
          <w:lang w:eastAsia="en-US"/>
        </w:rPr>
      </w:pPr>
    </w:p>
    <w:p w14:paraId="64674C19" w14:textId="77777777" w:rsidR="002A7BE5" w:rsidRPr="002A7BE5" w:rsidRDefault="002A7BE5" w:rsidP="002A7BE5">
      <w:pPr>
        <w:spacing w:after="0" w:line="240" w:lineRule="auto"/>
        <w:ind w:right="360"/>
        <w:rPr>
          <w:color w:val="auto"/>
          <w:sz w:val="22"/>
          <w:szCs w:val="22"/>
          <w:lang w:eastAsia="en-US"/>
        </w:rPr>
      </w:pPr>
      <w:r w:rsidRPr="002A7BE5">
        <w:rPr>
          <w:color w:val="auto"/>
          <w:sz w:val="22"/>
          <w:szCs w:val="22"/>
          <w:lang w:eastAsia="en-US"/>
        </w:rPr>
        <w:t xml:space="preserve">Attendees: </w:t>
      </w:r>
      <w:r w:rsidR="00647CB6">
        <w:rPr>
          <w:color w:val="auto"/>
          <w:sz w:val="22"/>
          <w:szCs w:val="22"/>
          <w:lang w:eastAsia="en-US"/>
        </w:rPr>
        <w:t xml:space="preserve">Sofia Dermisi, Gregg Colburn, </w:t>
      </w:r>
      <w:r w:rsidRPr="002A7BE5">
        <w:rPr>
          <w:color w:val="auto"/>
          <w:sz w:val="22"/>
          <w:szCs w:val="22"/>
          <w:lang w:eastAsia="en-US"/>
        </w:rPr>
        <w:t>Rebecca Walter, Arthur Acolin, Melissa Best</w:t>
      </w:r>
    </w:p>
    <w:p w14:paraId="69DF512B" w14:textId="77777777" w:rsidR="002A7BE5" w:rsidRDefault="002A7BE5" w:rsidP="00D13E87">
      <w:pPr>
        <w:spacing w:after="160" w:line="252" w:lineRule="auto"/>
        <w:rPr>
          <w:rFonts w:eastAsia="Times New Roman"/>
        </w:rPr>
      </w:pPr>
    </w:p>
    <w:p w14:paraId="3739C2A7" w14:textId="0ECB4A58" w:rsidR="002A7BE5" w:rsidRDefault="002A7BE5" w:rsidP="002A7BE5">
      <w:pPr>
        <w:spacing w:after="160" w:line="252" w:lineRule="auto"/>
        <w:contextualSpacing/>
      </w:pPr>
      <w:r w:rsidRPr="002A7BE5">
        <w:t xml:space="preserve">1. Minutes from </w:t>
      </w:r>
      <w:r w:rsidR="00647CB6">
        <w:t>1</w:t>
      </w:r>
      <w:r w:rsidR="00A45801">
        <w:t>2</w:t>
      </w:r>
      <w:r w:rsidR="00647CB6">
        <w:t>/</w:t>
      </w:r>
      <w:r w:rsidR="00A45801">
        <w:t>13</w:t>
      </w:r>
      <w:r w:rsidR="000A1C62">
        <w:t>/21</w:t>
      </w:r>
      <w:r w:rsidR="00FC6D83">
        <w:t xml:space="preserve"> </w:t>
      </w:r>
      <w:r w:rsidR="00F01ED1">
        <w:t>D</w:t>
      </w:r>
      <w:r w:rsidRPr="002A7BE5">
        <w:t xml:space="preserve">epartment meeting approved </w:t>
      </w:r>
      <w:r w:rsidR="00E76DB1">
        <w:t>u</w:t>
      </w:r>
      <w:r w:rsidR="00E76DB1" w:rsidRPr="002A7BE5">
        <w:t>nanimously</w:t>
      </w:r>
    </w:p>
    <w:p w14:paraId="3DED46F3" w14:textId="7AE21D12" w:rsidR="00A45801" w:rsidRPr="006D60EA" w:rsidRDefault="00A45801" w:rsidP="006D60EA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b/>
          <w:bCs/>
          <w:i/>
          <w:iCs/>
        </w:rPr>
      </w:pPr>
      <w:r w:rsidRPr="006D60EA">
        <w:rPr>
          <w:rFonts w:cstheme="minorHAnsi"/>
          <w:b/>
          <w:bCs/>
          <w:i/>
          <w:iCs/>
        </w:rPr>
        <w:t>Updates</w:t>
      </w:r>
    </w:p>
    <w:p w14:paraId="52C7C0A7" w14:textId="6F0A8DDB" w:rsidR="00A45801" w:rsidRPr="006D60EA" w:rsidRDefault="00A45801" w:rsidP="006D60EA">
      <w:pPr>
        <w:pStyle w:val="ListParagraph"/>
        <w:numPr>
          <w:ilvl w:val="1"/>
          <w:numId w:val="30"/>
        </w:numPr>
        <w:spacing w:after="0" w:line="240" w:lineRule="auto"/>
        <w:rPr>
          <w:rFonts w:cstheme="minorHAnsi"/>
        </w:rPr>
      </w:pPr>
      <w:r w:rsidRPr="006D60EA">
        <w:rPr>
          <w:rFonts w:cstheme="minorHAnsi"/>
        </w:rPr>
        <w:t>Academic advisor position update</w:t>
      </w:r>
    </w:p>
    <w:p w14:paraId="5436A17B" w14:textId="77777777" w:rsidR="00A45801" w:rsidRDefault="00A45801" w:rsidP="00A45801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Position posted on UW Hires website 1/6/22</w:t>
      </w:r>
    </w:p>
    <w:p w14:paraId="4EDDCB37" w14:textId="760C19D6" w:rsidR="00A45801" w:rsidRDefault="00A45801" w:rsidP="00A45801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Committee </w:t>
      </w:r>
      <w:r w:rsidR="005840F4">
        <w:rPr>
          <w:rFonts w:cstheme="minorHAnsi"/>
        </w:rPr>
        <w:t>received the charge letter by the Department chair on 1/6/22</w:t>
      </w:r>
    </w:p>
    <w:p w14:paraId="2DC9ED86" w14:textId="77777777" w:rsidR="00A45801" w:rsidRDefault="00A45801" w:rsidP="00A45801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Arthur Acolin (Chair)</w:t>
      </w:r>
    </w:p>
    <w:p w14:paraId="36AA00C7" w14:textId="77777777" w:rsidR="00A45801" w:rsidRDefault="00A45801" w:rsidP="00A45801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Melissa Best</w:t>
      </w:r>
    </w:p>
    <w:p w14:paraId="32EC96A1" w14:textId="77777777" w:rsidR="00A45801" w:rsidRDefault="00A45801" w:rsidP="00A45801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Rachel Faber Machacha</w:t>
      </w:r>
    </w:p>
    <w:p w14:paraId="395B6B24" w14:textId="77777777" w:rsidR="00A45801" w:rsidRPr="00A45801" w:rsidRDefault="00A45801" w:rsidP="00A45801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Committee is meeting </w:t>
      </w:r>
      <w:r w:rsidRPr="00501FAD">
        <w:rPr>
          <w:rFonts w:cstheme="minorHAnsi"/>
        </w:rPr>
        <w:t>on 1/</w:t>
      </w:r>
      <w:r w:rsidR="00501FAD" w:rsidRPr="00501FAD">
        <w:rPr>
          <w:rFonts w:cstheme="minorHAnsi"/>
        </w:rPr>
        <w:t>27</w:t>
      </w:r>
      <w:r>
        <w:rPr>
          <w:rFonts w:cstheme="minorHAnsi"/>
        </w:rPr>
        <w:t xml:space="preserve"> </w:t>
      </w:r>
      <w:r w:rsidR="00501FAD">
        <w:rPr>
          <w:rFonts w:cstheme="minorHAnsi"/>
        </w:rPr>
        <w:t>to discuss candidates and timeline</w:t>
      </w:r>
    </w:p>
    <w:p w14:paraId="032A16F4" w14:textId="77777777" w:rsidR="00A45801" w:rsidRPr="00735939" w:rsidRDefault="00A45801" w:rsidP="00A45801">
      <w:pPr>
        <w:pStyle w:val="ListParagraph"/>
        <w:spacing w:after="0" w:line="240" w:lineRule="auto"/>
        <w:ind w:left="810"/>
        <w:rPr>
          <w:rFonts w:cstheme="minorHAnsi"/>
        </w:rPr>
      </w:pPr>
    </w:p>
    <w:p w14:paraId="00BF3E13" w14:textId="1A5C90BA" w:rsidR="00FF3DC2" w:rsidRPr="006D60EA" w:rsidRDefault="00A45801" w:rsidP="006D60EA">
      <w:pPr>
        <w:pStyle w:val="ListParagraph"/>
        <w:numPr>
          <w:ilvl w:val="1"/>
          <w:numId w:val="30"/>
        </w:numPr>
        <w:spacing w:after="0" w:line="240" w:lineRule="auto"/>
        <w:rPr>
          <w:rFonts w:cstheme="minorHAnsi"/>
        </w:rPr>
      </w:pPr>
      <w:r w:rsidRPr="006D60EA">
        <w:rPr>
          <w:rFonts w:cstheme="minorHAnsi"/>
        </w:rPr>
        <w:t>Cohort hiring interview scheduling</w:t>
      </w:r>
    </w:p>
    <w:p w14:paraId="43BD118E" w14:textId="77777777" w:rsidR="00A45801" w:rsidRPr="00FF3DC2" w:rsidRDefault="00FF3DC2" w:rsidP="00FF3DC2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First round of interviews have been scheduled</w:t>
      </w:r>
      <w:r w:rsidRPr="00FF3DC2">
        <w:rPr>
          <w:rFonts w:cstheme="minorHAnsi"/>
        </w:rPr>
        <w:br/>
      </w:r>
    </w:p>
    <w:p w14:paraId="47575D54" w14:textId="77777777" w:rsidR="00A45801" w:rsidRDefault="00A45801" w:rsidP="00A45801">
      <w:pPr>
        <w:pStyle w:val="ListParagraph"/>
        <w:spacing w:after="0" w:line="240" w:lineRule="auto"/>
        <w:ind w:left="405"/>
        <w:rPr>
          <w:rFonts w:cstheme="minorHAnsi"/>
          <w:b/>
          <w:bCs/>
          <w:i/>
          <w:iCs/>
        </w:rPr>
      </w:pPr>
    </w:p>
    <w:p w14:paraId="7DA44A0F" w14:textId="77777777" w:rsidR="00A45801" w:rsidRPr="002E142E" w:rsidRDefault="00A45801" w:rsidP="006D60EA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b/>
          <w:bCs/>
          <w:i/>
          <w:iCs/>
        </w:rPr>
      </w:pPr>
      <w:r w:rsidRPr="001660EA">
        <w:rPr>
          <w:rFonts w:cstheme="minorHAnsi"/>
          <w:b/>
          <w:bCs/>
          <w:i/>
          <w:iCs/>
        </w:rPr>
        <w:t>Operational items</w:t>
      </w:r>
    </w:p>
    <w:p w14:paraId="22BA2CE5" w14:textId="6C8DB08C" w:rsidR="00A45801" w:rsidRDefault="00A45801" w:rsidP="006D60EA">
      <w:pPr>
        <w:pStyle w:val="ListParagraph"/>
        <w:numPr>
          <w:ilvl w:val="1"/>
          <w:numId w:val="30"/>
        </w:numPr>
        <w:spacing w:after="160" w:line="259" w:lineRule="auto"/>
        <w:ind w:left="810"/>
        <w:rPr>
          <w:rFonts w:cstheme="minorHAnsi"/>
        </w:rPr>
      </w:pPr>
      <w:r>
        <w:rPr>
          <w:rFonts w:cstheme="minorHAnsi"/>
        </w:rPr>
        <w:t xml:space="preserve"> Affiliate needs</w:t>
      </w:r>
    </w:p>
    <w:p w14:paraId="5B590204" w14:textId="77777777" w:rsidR="00A45801" w:rsidRDefault="00A45801" w:rsidP="006D60EA">
      <w:pPr>
        <w:pStyle w:val="ListParagraph"/>
        <w:numPr>
          <w:ilvl w:val="2"/>
          <w:numId w:val="30"/>
        </w:numPr>
        <w:spacing w:after="160" w:line="259" w:lineRule="auto"/>
        <w:ind w:left="1333" w:hanging="450"/>
        <w:rPr>
          <w:rFonts w:cstheme="minorHAnsi"/>
        </w:rPr>
      </w:pPr>
      <w:r>
        <w:rPr>
          <w:rFonts w:cstheme="minorHAnsi"/>
        </w:rPr>
        <w:t>Spring’22 – RE530 Corporate RE and Facilities Management</w:t>
      </w:r>
    </w:p>
    <w:p w14:paraId="00AF2F78" w14:textId="77777777" w:rsidR="00A45801" w:rsidRDefault="00A45801" w:rsidP="006D60EA">
      <w:pPr>
        <w:pStyle w:val="ListParagraph"/>
        <w:numPr>
          <w:ilvl w:val="2"/>
          <w:numId w:val="30"/>
        </w:numPr>
        <w:spacing w:after="160" w:line="259" w:lineRule="auto"/>
        <w:ind w:left="810" w:firstLine="73"/>
        <w:rPr>
          <w:rFonts w:cstheme="minorHAnsi"/>
        </w:rPr>
      </w:pPr>
      <w:r w:rsidRPr="00735939">
        <w:rPr>
          <w:rFonts w:cstheme="minorHAnsi"/>
        </w:rPr>
        <w:t xml:space="preserve">Winter’23 – RE515 Real Estate Law  </w:t>
      </w:r>
    </w:p>
    <w:p w14:paraId="5BBCC42B" w14:textId="77777777" w:rsidR="00CC0313" w:rsidRDefault="00A45801" w:rsidP="00CC0313">
      <w:pPr>
        <w:pStyle w:val="ListParagraph"/>
        <w:numPr>
          <w:ilvl w:val="0"/>
          <w:numId w:val="24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Affiliate </w:t>
      </w:r>
      <w:r w:rsidR="00CC0313">
        <w:rPr>
          <w:rFonts w:cstheme="minorHAnsi"/>
        </w:rPr>
        <w:t>positions</w:t>
      </w:r>
      <w:r>
        <w:rPr>
          <w:rFonts w:cstheme="minorHAnsi"/>
        </w:rPr>
        <w:t xml:space="preserve"> discussed</w:t>
      </w:r>
      <w:r w:rsidR="00CC0313">
        <w:rPr>
          <w:rFonts w:cstheme="minorHAnsi"/>
        </w:rPr>
        <w:t xml:space="preserve"> by faculty </w:t>
      </w:r>
    </w:p>
    <w:p w14:paraId="73BE7A97" w14:textId="0E010F86" w:rsidR="00A45801" w:rsidRPr="00A45801" w:rsidRDefault="006D60EA" w:rsidP="00CC0313">
      <w:pPr>
        <w:pStyle w:val="ListParagraph"/>
        <w:numPr>
          <w:ilvl w:val="0"/>
          <w:numId w:val="24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Outreach and posting of a</w:t>
      </w:r>
      <w:r w:rsidR="00CC0313">
        <w:rPr>
          <w:rFonts w:cstheme="minorHAnsi"/>
        </w:rPr>
        <w:t>ffiliate position</w:t>
      </w:r>
      <w:r>
        <w:rPr>
          <w:rFonts w:cstheme="minorHAnsi"/>
        </w:rPr>
        <w:t>s</w:t>
      </w:r>
      <w:r w:rsidR="00CC0313">
        <w:rPr>
          <w:rFonts w:cstheme="minorHAnsi"/>
        </w:rPr>
        <w:t xml:space="preserve"> approved by faculty </w:t>
      </w:r>
    </w:p>
    <w:p w14:paraId="6D71D768" w14:textId="77777777" w:rsidR="00A45801" w:rsidRPr="00735939" w:rsidRDefault="00A45801" w:rsidP="00A45801">
      <w:pPr>
        <w:pStyle w:val="ListParagraph"/>
        <w:ind w:left="883"/>
        <w:rPr>
          <w:rFonts w:cstheme="minorHAnsi"/>
        </w:rPr>
      </w:pPr>
    </w:p>
    <w:p w14:paraId="4361A7FE" w14:textId="3BF74B15" w:rsidR="00A45801" w:rsidRDefault="00A45801" w:rsidP="006D60EA">
      <w:pPr>
        <w:pStyle w:val="ListParagraph"/>
        <w:numPr>
          <w:ilvl w:val="1"/>
          <w:numId w:val="30"/>
        </w:numPr>
        <w:spacing w:after="160" w:line="259" w:lineRule="auto"/>
        <w:ind w:left="810"/>
        <w:rPr>
          <w:rFonts w:cstheme="minorHAnsi"/>
        </w:rPr>
      </w:pPr>
      <w:r>
        <w:rPr>
          <w:rFonts w:cstheme="minorHAnsi"/>
        </w:rPr>
        <w:t xml:space="preserve">Data Science Minor Faculty Hire opportunity </w:t>
      </w:r>
    </w:p>
    <w:p w14:paraId="147694D1" w14:textId="77777777" w:rsidR="00A45801" w:rsidRPr="006206CE" w:rsidRDefault="00A45801" w:rsidP="006D60EA">
      <w:pPr>
        <w:pStyle w:val="ListParagraph"/>
        <w:numPr>
          <w:ilvl w:val="2"/>
          <w:numId w:val="30"/>
        </w:numPr>
        <w:spacing w:after="160" w:line="259" w:lineRule="auto"/>
        <w:ind w:left="1335" w:hanging="540"/>
        <w:rPr>
          <w:rFonts w:cstheme="minorHAnsi"/>
        </w:rPr>
      </w:pPr>
      <w:r>
        <w:rPr>
          <w:rFonts w:cstheme="minorHAnsi"/>
        </w:rPr>
        <w:t xml:space="preserve">Review RFP </w:t>
      </w:r>
    </w:p>
    <w:p w14:paraId="2437CBBA" w14:textId="77777777" w:rsidR="00A45801" w:rsidRDefault="00A45801" w:rsidP="006D60EA">
      <w:pPr>
        <w:pStyle w:val="ListParagraph"/>
        <w:numPr>
          <w:ilvl w:val="2"/>
          <w:numId w:val="30"/>
        </w:numPr>
        <w:spacing w:after="160" w:line="259" w:lineRule="auto"/>
        <w:ind w:left="1335" w:hanging="540"/>
        <w:rPr>
          <w:rFonts w:cstheme="minorHAnsi"/>
        </w:rPr>
      </w:pPr>
      <w:r>
        <w:rPr>
          <w:rFonts w:cstheme="minorHAnsi"/>
        </w:rPr>
        <w:t>Review last year’s</w:t>
      </w:r>
      <w:r w:rsidR="00CC0313">
        <w:rPr>
          <w:rFonts w:cstheme="minorHAnsi"/>
        </w:rPr>
        <w:t xml:space="preserve"> UDP proposal which was approved</w:t>
      </w:r>
    </w:p>
    <w:p w14:paraId="0B8F6216" w14:textId="77777777" w:rsidR="00CC0313" w:rsidRDefault="00CC0313" w:rsidP="00CC0313">
      <w:pPr>
        <w:pStyle w:val="ListParagraph"/>
        <w:numPr>
          <w:ilvl w:val="0"/>
          <w:numId w:val="26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Faculty discussed submitting a proposal this year</w:t>
      </w:r>
    </w:p>
    <w:p w14:paraId="16B28C5C" w14:textId="59BD2DE4" w:rsidR="00CC0313" w:rsidRDefault="00CC0313" w:rsidP="00CC0313">
      <w:pPr>
        <w:pStyle w:val="ListParagraph"/>
        <w:numPr>
          <w:ilvl w:val="1"/>
          <w:numId w:val="26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it was decided due to the two searches going on (Chair search and Cohort Hire search) that it would be best to wait until next year to submit a proposal</w:t>
      </w:r>
    </w:p>
    <w:p w14:paraId="5ABF58E5" w14:textId="77777777" w:rsidR="00501FAD" w:rsidRDefault="00CC0313" w:rsidP="00501FAD">
      <w:p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          3.3 </w:t>
      </w:r>
      <w:r w:rsidRPr="00CC0313">
        <w:rPr>
          <w:rFonts w:cstheme="minorHAnsi"/>
        </w:rPr>
        <w:t>Department policy on student grading appeal</w:t>
      </w:r>
    </w:p>
    <w:p w14:paraId="79C24139" w14:textId="42C422F9" w:rsidR="00501FAD" w:rsidRDefault="00501FAD" w:rsidP="00501FAD">
      <w:pPr>
        <w:pStyle w:val="ListParagraph"/>
        <w:numPr>
          <w:ilvl w:val="0"/>
          <w:numId w:val="24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Faculty discussed grade appeal issues</w:t>
      </w:r>
      <w:r w:rsidR="005840F4">
        <w:rPr>
          <w:rFonts w:cstheme="minorHAnsi"/>
        </w:rPr>
        <w:t xml:space="preserve"> and implementing a shorter appeal timeframe, however,</w:t>
      </w:r>
      <w:r>
        <w:rPr>
          <w:rFonts w:cstheme="minorHAnsi"/>
        </w:rPr>
        <w:t xml:space="preserve"> due to the UW student code the department is unable to adopt </w:t>
      </w:r>
      <w:r w:rsidR="006D60EA">
        <w:rPr>
          <w:rFonts w:cstheme="minorHAnsi"/>
        </w:rPr>
        <w:t>a different</w:t>
      </w:r>
      <w:r>
        <w:rPr>
          <w:rFonts w:cstheme="minorHAnsi"/>
        </w:rPr>
        <w:t xml:space="preserve"> policy</w:t>
      </w:r>
    </w:p>
    <w:p w14:paraId="2C4D2776" w14:textId="77777777" w:rsidR="00501FAD" w:rsidRPr="00501FAD" w:rsidRDefault="00501FAD" w:rsidP="00501FAD">
      <w:p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          3.4 </w:t>
      </w:r>
      <w:r w:rsidR="00CC0313">
        <w:rPr>
          <w:rFonts w:cstheme="minorHAnsi"/>
        </w:rPr>
        <w:t xml:space="preserve">Department research account/restrictions/distribution </w:t>
      </w:r>
      <w:r>
        <w:rPr>
          <w:rFonts w:cstheme="minorHAnsi"/>
        </w:rPr>
        <w:t>procedure</w:t>
      </w:r>
    </w:p>
    <w:p w14:paraId="26EFA82B" w14:textId="77777777" w:rsidR="00501FAD" w:rsidRDefault="00501FAD" w:rsidP="00501FAD">
      <w:pPr>
        <w:pStyle w:val="ListParagraph"/>
        <w:numPr>
          <w:ilvl w:val="0"/>
          <w:numId w:val="24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Moved to next meeting</w:t>
      </w:r>
    </w:p>
    <w:p w14:paraId="53134C57" w14:textId="77777777" w:rsidR="00CC0313" w:rsidRDefault="00CC0313" w:rsidP="00CC0313">
      <w:pPr>
        <w:pStyle w:val="ListParagraph"/>
        <w:ind w:left="405"/>
        <w:rPr>
          <w:rFonts w:cstheme="minorHAnsi"/>
        </w:rPr>
      </w:pPr>
    </w:p>
    <w:p w14:paraId="6E8290D7" w14:textId="26DBC615" w:rsidR="004876E1" w:rsidRPr="006D60EA" w:rsidRDefault="00CC0313" w:rsidP="006D60EA">
      <w:pPr>
        <w:pStyle w:val="ListParagraph"/>
        <w:numPr>
          <w:ilvl w:val="0"/>
          <w:numId w:val="30"/>
        </w:numPr>
        <w:spacing w:after="160" w:line="259" w:lineRule="auto"/>
        <w:rPr>
          <w:rFonts w:cstheme="minorHAnsi"/>
        </w:rPr>
      </w:pPr>
      <w:r w:rsidRPr="006D60EA">
        <w:rPr>
          <w:rFonts w:cstheme="minorHAnsi"/>
          <w:b/>
          <w:bCs/>
          <w:i/>
          <w:iCs/>
        </w:rPr>
        <w:t>Announcements</w:t>
      </w:r>
      <w:r w:rsidR="004876E1" w:rsidRPr="006D60EA">
        <w:rPr>
          <w:rFonts w:cstheme="minorHAnsi"/>
        </w:rPr>
        <w:t xml:space="preserve">   </w:t>
      </w:r>
    </w:p>
    <w:p w14:paraId="21FB6D90" w14:textId="4B9252A4" w:rsidR="004876E1" w:rsidRPr="004876E1" w:rsidRDefault="006D60EA" w:rsidP="006D60EA">
      <w:pPr>
        <w:spacing w:after="0" w:line="240" w:lineRule="auto"/>
        <w:ind w:firstLine="450"/>
        <w:rPr>
          <w:rFonts w:cstheme="minorHAnsi"/>
        </w:rPr>
      </w:pPr>
      <w:r>
        <w:rPr>
          <w:rFonts w:cstheme="minorHAnsi"/>
        </w:rPr>
        <w:t>None</w:t>
      </w:r>
    </w:p>
    <w:p w14:paraId="45A6DEB1" w14:textId="77777777" w:rsidR="00D21182" w:rsidRPr="00D21182" w:rsidRDefault="00D21182" w:rsidP="00D2118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</w:p>
    <w:p w14:paraId="2DB9FAAD" w14:textId="77777777" w:rsidR="000A1C62" w:rsidRPr="000A1C62" w:rsidRDefault="000A1C62" w:rsidP="000A1C62">
      <w:pPr>
        <w:spacing w:after="0" w:line="240" w:lineRule="auto"/>
        <w:rPr>
          <w:rFonts w:cstheme="minorHAnsi"/>
        </w:rPr>
      </w:pPr>
    </w:p>
    <w:p w14:paraId="52D29889" w14:textId="77777777" w:rsidR="000A1C62" w:rsidRPr="000A1C62" w:rsidRDefault="000A1C62" w:rsidP="000A1C62">
      <w:pPr>
        <w:pStyle w:val="ListParagraph"/>
        <w:spacing w:after="0" w:line="240" w:lineRule="auto"/>
        <w:ind w:left="1260"/>
        <w:rPr>
          <w:rFonts w:cstheme="minorHAnsi"/>
        </w:rPr>
      </w:pPr>
    </w:p>
    <w:p w14:paraId="7432A9DD" w14:textId="77777777" w:rsidR="000A1C62" w:rsidRDefault="000A1C62" w:rsidP="002A7BE5">
      <w:pPr>
        <w:spacing w:after="160" w:line="252" w:lineRule="auto"/>
        <w:contextualSpacing/>
      </w:pPr>
    </w:p>
    <w:p w14:paraId="56AB8B47" w14:textId="77777777" w:rsidR="002A7BE5" w:rsidRPr="002A7BE5" w:rsidRDefault="002A7BE5" w:rsidP="002A7BE5">
      <w:pPr>
        <w:spacing w:after="160" w:line="252" w:lineRule="auto"/>
        <w:contextualSpacing/>
      </w:pPr>
    </w:p>
    <w:sectPr w:rsidR="002A7BE5" w:rsidRPr="002A7B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4217" w14:textId="77777777" w:rsidR="00EE1715" w:rsidRDefault="00EE1715">
      <w:pPr>
        <w:spacing w:after="0" w:line="240" w:lineRule="auto"/>
      </w:pPr>
      <w:r>
        <w:separator/>
      </w:r>
    </w:p>
  </w:endnote>
  <w:endnote w:type="continuationSeparator" w:id="0">
    <w:p w14:paraId="40D6DDF7" w14:textId="77777777" w:rsidR="00EE1715" w:rsidRDefault="00EE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6B52" w14:textId="77777777" w:rsidR="00EE1715" w:rsidRDefault="00EE1715">
      <w:pPr>
        <w:spacing w:after="0" w:line="240" w:lineRule="auto"/>
      </w:pPr>
      <w:r>
        <w:separator/>
      </w:r>
    </w:p>
  </w:footnote>
  <w:footnote w:type="continuationSeparator" w:id="0">
    <w:p w14:paraId="27947420" w14:textId="77777777" w:rsidR="00EE1715" w:rsidRDefault="00EE1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0828" w14:textId="77777777" w:rsidR="00852CF9" w:rsidRPr="009E030B" w:rsidRDefault="00D13E87" w:rsidP="00852CF9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>
      <w:rPr>
        <w:rFonts w:ascii="Arial" w:eastAsia="Times New Roman" w:hAnsi="Arial" w:cs="Arial"/>
        <w:b/>
        <w:color w:val="291B7B"/>
        <w:lang w:eastAsia="en-US"/>
      </w:rPr>
      <w:t>Runstad Department of Real Estate</w:t>
    </w:r>
  </w:p>
  <w:p w14:paraId="3B5CAC97" w14:textId="77777777" w:rsidR="00852CF9" w:rsidRDefault="00EE1715">
    <w:pPr>
      <w:pStyle w:val="Header"/>
    </w:pPr>
  </w:p>
  <w:p w14:paraId="6D55F053" w14:textId="77777777" w:rsidR="00852CF9" w:rsidRDefault="00EE17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987"/>
    <w:multiLevelType w:val="hybridMultilevel"/>
    <w:tmpl w:val="7434705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5FE20FC"/>
    <w:multiLevelType w:val="hybridMultilevel"/>
    <w:tmpl w:val="1C5C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9795E"/>
    <w:multiLevelType w:val="hybridMultilevel"/>
    <w:tmpl w:val="BBCE650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0B183E16"/>
    <w:multiLevelType w:val="hybridMultilevel"/>
    <w:tmpl w:val="38520A7C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0CE0299D"/>
    <w:multiLevelType w:val="hybridMultilevel"/>
    <w:tmpl w:val="57443E3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523556"/>
    <w:multiLevelType w:val="hybridMultilevel"/>
    <w:tmpl w:val="970C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4633D7"/>
    <w:multiLevelType w:val="hybridMultilevel"/>
    <w:tmpl w:val="02E8B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9804F9"/>
    <w:multiLevelType w:val="hybridMultilevel"/>
    <w:tmpl w:val="229072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407567D"/>
    <w:multiLevelType w:val="hybridMultilevel"/>
    <w:tmpl w:val="882E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22FCC"/>
    <w:multiLevelType w:val="hybridMultilevel"/>
    <w:tmpl w:val="CD0A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1" w15:restartNumberingAfterBreak="0">
    <w:nsid w:val="2A6D45FA"/>
    <w:multiLevelType w:val="hybridMultilevel"/>
    <w:tmpl w:val="7D1E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72963"/>
    <w:multiLevelType w:val="hybridMultilevel"/>
    <w:tmpl w:val="C686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C1059"/>
    <w:multiLevelType w:val="hybridMultilevel"/>
    <w:tmpl w:val="BC64B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A53583"/>
    <w:multiLevelType w:val="hybridMultilevel"/>
    <w:tmpl w:val="3A9A9400"/>
    <w:lvl w:ilvl="0" w:tplc="0409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5" w15:restartNumberingAfterBreak="0">
    <w:nsid w:val="320C3BC6"/>
    <w:multiLevelType w:val="hybridMultilevel"/>
    <w:tmpl w:val="B614B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0D2B42"/>
    <w:multiLevelType w:val="hybridMultilevel"/>
    <w:tmpl w:val="648E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64D99"/>
    <w:multiLevelType w:val="hybridMultilevel"/>
    <w:tmpl w:val="590EC582"/>
    <w:lvl w:ilvl="0" w:tplc="040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F3F21"/>
    <w:multiLevelType w:val="hybridMultilevel"/>
    <w:tmpl w:val="16BC80F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428A70B8"/>
    <w:multiLevelType w:val="hybridMultilevel"/>
    <w:tmpl w:val="2FC2AE2C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0" w15:restartNumberingAfterBreak="0">
    <w:nsid w:val="49F61A1F"/>
    <w:multiLevelType w:val="hybridMultilevel"/>
    <w:tmpl w:val="9202E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214B9F"/>
    <w:multiLevelType w:val="hybridMultilevel"/>
    <w:tmpl w:val="A50C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153F7"/>
    <w:multiLevelType w:val="multilevel"/>
    <w:tmpl w:val="05E2E7A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3" w15:restartNumberingAfterBreak="0">
    <w:nsid w:val="53854AE3"/>
    <w:multiLevelType w:val="hybridMultilevel"/>
    <w:tmpl w:val="7BE8FEA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5A0832F6"/>
    <w:multiLevelType w:val="hybridMultilevel"/>
    <w:tmpl w:val="97EA8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05251"/>
    <w:multiLevelType w:val="hybridMultilevel"/>
    <w:tmpl w:val="64241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FD516D"/>
    <w:multiLevelType w:val="hybridMultilevel"/>
    <w:tmpl w:val="15AC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D6FB3"/>
    <w:multiLevelType w:val="hybridMultilevel"/>
    <w:tmpl w:val="E6E0D67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71201D63"/>
    <w:multiLevelType w:val="hybridMultilevel"/>
    <w:tmpl w:val="7A1270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CD42B63"/>
    <w:multiLevelType w:val="hybridMultilevel"/>
    <w:tmpl w:val="59B275A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26"/>
  </w:num>
  <w:num w:numId="5">
    <w:abstractNumId w:val="9"/>
  </w:num>
  <w:num w:numId="6">
    <w:abstractNumId w:val="12"/>
  </w:num>
  <w:num w:numId="7">
    <w:abstractNumId w:val="1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0"/>
  </w:num>
  <w:num w:numId="11">
    <w:abstractNumId w:val="25"/>
  </w:num>
  <w:num w:numId="12">
    <w:abstractNumId w:val="5"/>
  </w:num>
  <w:num w:numId="13">
    <w:abstractNumId w:val="4"/>
  </w:num>
  <w:num w:numId="14">
    <w:abstractNumId w:val="15"/>
  </w:num>
  <w:num w:numId="15">
    <w:abstractNumId w:val="23"/>
  </w:num>
  <w:num w:numId="16">
    <w:abstractNumId w:val="18"/>
  </w:num>
  <w:num w:numId="17">
    <w:abstractNumId w:val="28"/>
  </w:num>
  <w:num w:numId="18">
    <w:abstractNumId w:val="0"/>
  </w:num>
  <w:num w:numId="19">
    <w:abstractNumId w:val="29"/>
  </w:num>
  <w:num w:numId="20">
    <w:abstractNumId w:val="27"/>
  </w:num>
  <w:num w:numId="21">
    <w:abstractNumId w:val="8"/>
  </w:num>
  <w:num w:numId="22">
    <w:abstractNumId w:val="13"/>
  </w:num>
  <w:num w:numId="23">
    <w:abstractNumId w:val="19"/>
  </w:num>
  <w:num w:numId="24">
    <w:abstractNumId w:val="7"/>
  </w:num>
  <w:num w:numId="25">
    <w:abstractNumId w:val="2"/>
  </w:num>
  <w:num w:numId="26">
    <w:abstractNumId w:val="3"/>
  </w:num>
  <w:num w:numId="27">
    <w:abstractNumId w:val="24"/>
  </w:num>
  <w:num w:numId="28">
    <w:abstractNumId w:val="17"/>
  </w:num>
  <w:num w:numId="29">
    <w:abstractNumId w:val="1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87"/>
    <w:rsid w:val="000A1C62"/>
    <w:rsid w:val="002073C6"/>
    <w:rsid w:val="002A7BE5"/>
    <w:rsid w:val="0030739A"/>
    <w:rsid w:val="003E06BB"/>
    <w:rsid w:val="004876E1"/>
    <w:rsid w:val="00501FAD"/>
    <w:rsid w:val="0056137E"/>
    <w:rsid w:val="005840F4"/>
    <w:rsid w:val="00647CB6"/>
    <w:rsid w:val="006D60EA"/>
    <w:rsid w:val="006E0071"/>
    <w:rsid w:val="006E07B4"/>
    <w:rsid w:val="007E0D75"/>
    <w:rsid w:val="007E1C70"/>
    <w:rsid w:val="00810730"/>
    <w:rsid w:val="00856DD5"/>
    <w:rsid w:val="00A45801"/>
    <w:rsid w:val="00C45EB6"/>
    <w:rsid w:val="00C961AD"/>
    <w:rsid w:val="00CA066B"/>
    <w:rsid w:val="00CC0313"/>
    <w:rsid w:val="00D13E87"/>
    <w:rsid w:val="00D21182"/>
    <w:rsid w:val="00D44FEB"/>
    <w:rsid w:val="00E76DB1"/>
    <w:rsid w:val="00EA0DB9"/>
    <w:rsid w:val="00EE1715"/>
    <w:rsid w:val="00F01ED1"/>
    <w:rsid w:val="00F277D4"/>
    <w:rsid w:val="00F542E0"/>
    <w:rsid w:val="00FC6D83"/>
    <w:rsid w:val="00FF0D05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33B8C"/>
  <w15:chartTrackingRefBased/>
  <w15:docId w15:val="{73F5F9B8-34EA-43AF-9B20-ECD3EEAC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E87"/>
    <w:pPr>
      <w:spacing w:after="120" w:line="264" w:lineRule="auto"/>
    </w:pPr>
    <w:rPr>
      <w:rFonts w:eastAsiaTheme="minorEastAsia"/>
      <w:color w:val="0D0D0D" w:themeColor="text1" w:themeTint="F2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E8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3E87"/>
  </w:style>
  <w:style w:type="paragraph" w:styleId="ListParagraph">
    <w:name w:val="List Paragraph"/>
    <w:basedOn w:val="Normal"/>
    <w:uiPriority w:val="34"/>
    <w:qFormat/>
    <w:rsid w:val="002A7B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3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 Best</dc:creator>
  <cp:keywords/>
  <dc:description/>
  <cp:lastModifiedBy>Sofia Dermisi</cp:lastModifiedBy>
  <cp:revision>5</cp:revision>
  <dcterms:created xsi:type="dcterms:W3CDTF">2022-01-20T22:54:00Z</dcterms:created>
  <dcterms:modified xsi:type="dcterms:W3CDTF">2022-01-22T05:02:00Z</dcterms:modified>
</cp:coreProperties>
</file>