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A1D" w14:textId="60988041" w:rsidR="00CE131F" w:rsidRPr="006E7993" w:rsidRDefault="00CE131F" w:rsidP="00CE131F">
      <w:pPr>
        <w:ind w:right="36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6E7993">
        <w:rPr>
          <w:rFonts w:asciiTheme="minorHAnsi" w:eastAsiaTheme="minorEastAsia" w:hAnsiTheme="minorHAnsi" w:cstheme="minorBidi"/>
          <w:b/>
          <w:bCs/>
          <w:sz w:val="22"/>
          <w:szCs w:val="22"/>
        </w:rPr>
        <w:t>Runstad Department of Real Estate Department Meeting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br/>
      </w:r>
      <w:r w:rsidR="00AB0FFD">
        <w:rPr>
          <w:rFonts w:asciiTheme="minorHAnsi" w:eastAsiaTheme="minorEastAsia" w:hAnsiTheme="minorHAnsi" w:cstheme="minorBidi"/>
          <w:sz w:val="22"/>
          <w:szCs w:val="22"/>
        </w:rPr>
        <w:t xml:space="preserve">May </w:t>
      </w:r>
      <w:r w:rsidR="00A3127F">
        <w:rPr>
          <w:rFonts w:asciiTheme="minorHAnsi" w:eastAsiaTheme="minorEastAsia" w:hAnsiTheme="minorHAnsi" w:cstheme="minorBidi"/>
          <w:sz w:val="22"/>
          <w:szCs w:val="22"/>
        </w:rPr>
        <w:t>9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t>, 2022 12:00 PM – 1:00 PM Meeting Minutes</w:t>
      </w:r>
    </w:p>
    <w:p w14:paraId="4BB68CFF" w14:textId="77777777" w:rsidR="00CE131F" w:rsidRDefault="00CE131F" w:rsidP="00CE131F">
      <w:pPr>
        <w:ind w:left="45"/>
        <w:rPr>
          <w:rFonts w:cstheme="minorHAnsi"/>
          <w:b/>
          <w:bCs/>
          <w:i/>
          <w:iCs/>
        </w:rPr>
      </w:pPr>
    </w:p>
    <w:p w14:paraId="354BF0E6" w14:textId="77777777" w:rsidR="00CE131F" w:rsidRPr="002A7BE5" w:rsidRDefault="00CE131F" w:rsidP="00CE131F">
      <w:pPr>
        <w:ind w:right="360"/>
        <w:rPr>
          <w:sz w:val="22"/>
          <w:szCs w:val="22"/>
        </w:rPr>
      </w:pPr>
    </w:p>
    <w:p w14:paraId="3D656E5D" w14:textId="4BB69F64" w:rsidR="00CE131F" w:rsidRDefault="00CE131F" w:rsidP="00CE131F">
      <w:pPr>
        <w:ind w:right="360"/>
        <w:jc w:val="center"/>
        <w:rPr>
          <w:rFonts w:asciiTheme="minorHAnsi" w:hAnsiTheme="minorHAnsi" w:cstheme="minorHAnsi"/>
          <w:sz w:val="22"/>
          <w:szCs w:val="22"/>
        </w:rPr>
      </w:pPr>
      <w:r w:rsidRPr="006E7993">
        <w:rPr>
          <w:rFonts w:asciiTheme="minorHAnsi" w:hAnsiTheme="minorHAnsi" w:cstheme="minorHAnsi"/>
          <w:sz w:val="22"/>
          <w:szCs w:val="22"/>
        </w:rPr>
        <w:t xml:space="preserve">Attendees: Sofia Dermisi, Gregg Colburn, Rebecca Walter, Arthur Acolin, </w:t>
      </w:r>
      <w:r>
        <w:rPr>
          <w:rFonts w:asciiTheme="minorHAnsi" w:hAnsiTheme="minorHAnsi" w:cstheme="minorHAnsi"/>
          <w:sz w:val="22"/>
          <w:szCs w:val="22"/>
        </w:rPr>
        <w:t xml:space="preserve">Nikita Anderson, </w:t>
      </w:r>
      <w:r w:rsidRPr="006E7993">
        <w:rPr>
          <w:rFonts w:asciiTheme="minorHAnsi" w:hAnsiTheme="minorHAnsi" w:cstheme="minorHAnsi"/>
          <w:sz w:val="22"/>
          <w:szCs w:val="22"/>
        </w:rPr>
        <w:t>Melissa Best</w:t>
      </w:r>
    </w:p>
    <w:p w14:paraId="7747B235" w14:textId="77777777" w:rsidR="00CE131F" w:rsidRDefault="00CE131F" w:rsidP="00CE131F">
      <w:pPr>
        <w:ind w:right="360"/>
        <w:jc w:val="center"/>
        <w:rPr>
          <w:rFonts w:asciiTheme="minorHAnsi" w:hAnsiTheme="minorHAnsi" w:cstheme="minorHAnsi"/>
          <w:sz w:val="22"/>
          <w:szCs w:val="22"/>
        </w:rPr>
      </w:pPr>
    </w:p>
    <w:p w14:paraId="0E958D77" w14:textId="77777777" w:rsidR="00AB0FFD" w:rsidRPr="00B219E4" w:rsidRDefault="00AB0FFD" w:rsidP="00AB0FFD">
      <w:pPr>
        <w:rPr>
          <w:rFonts w:asciiTheme="minorHAnsi" w:hAnsiTheme="minorHAnsi"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1A60B44C" w14:textId="77777777" w:rsidR="00AB0FFD" w:rsidRPr="00B219E4" w:rsidRDefault="00AB0FFD" w:rsidP="00AB0FF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AB0FFD" w:rsidRPr="00677814" w14:paraId="6D9E6F11" w14:textId="77777777" w:rsidTr="00E5005C">
        <w:trPr>
          <w:trHeight w:val="1917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8594" w14:textId="26DD97BE" w:rsidR="00AB0FFD" w:rsidRPr="00755B90" w:rsidRDefault="00AB0FFD" w:rsidP="00AB0F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>Approval of 0</w:t>
            </w:r>
            <w:r w:rsidR="00180E9D">
              <w:rPr>
                <w:rFonts w:eastAsia="Times New Roman" w:cstheme="minorHAnsi"/>
                <w:b/>
                <w:bCs/>
                <w:i/>
                <w:iCs/>
              </w:rPr>
              <w:t>5</w:t>
            </w:r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180E9D">
              <w:rPr>
                <w:rFonts w:eastAsia="Times New Roman" w:cstheme="minorHAnsi"/>
                <w:b/>
                <w:bCs/>
                <w:i/>
                <w:iCs/>
              </w:rPr>
              <w:t>2</w:t>
            </w:r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 xml:space="preserve"> Minutes </w:t>
            </w:r>
            <w:r w:rsidR="00180E9D">
              <w:rPr>
                <w:rFonts w:eastAsia="Times New Roman" w:cstheme="minorHAnsi"/>
                <w:b/>
                <w:bCs/>
                <w:i/>
                <w:iCs/>
              </w:rPr>
              <w:t>–</w:t>
            </w:r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 xml:space="preserve"> </w:t>
            </w:r>
            <w:bookmarkEnd w:id="0"/>
            <w:r w:rsidR="00180E9D">
              <w:rPr>
                <w:rFonts w:eastAsia="Times New Roman" w:cstheme="minorHAnsi"/>
                <w:b/>
                <w:bCs/>
                <w:i/>
                <w:iCs/>
              </w:rPr>
              <w:t>faculty approved minutes unanimously</w:t>
            </w:r>
          </w:p>
          <w:p w14:paraId="6E9E3A8E" w14:textId="77777777" w:rsidR="00AB0FFD" w:rsidRPr="00755B90" w:rsidRDefault="00AB0FFD" w:rsidP="00E5005C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50E9335A" w14:textId="77777777" w:rsidR="00180E9D" w:rsidRDefault="00180E9D" w:rsidP="00180E9D">
            <w:pPr>
              <w:numPr>
                <w:ilvl w:val="1"/>
                <w:numId w:val="6"/>
              </w:numPr>
              <w:spacing w:line="25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70019">
              <w:rPr>
                <w:rFonts w:asciiTheme="minorHAnsi" w:hAnsiTheme="minorHAnsi" w:cstheme="minorHAnsi"/>
                <w:sz w:val="22"/>
                <w:szCs w:val="22"/>
              </w:rPr>
              <w:t>Graduation events updates</w:t>
            </w:r>
          </w:p>
          <w:p w14:paraId="1D63D392" w14:textId="76FBFEB7" w:rsidR="00180E9D" w:rsidRDefault="00180E9D" w:rsidP="00180E9D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MSRE Amazon Spheres 6-8 pm, 150 people</w:t>
            </w:r>
          </w:p>
          <w:p w14:paraId="19B853A5" w14:textId="41C04BC4" w:rsidR="00180E9D" w:rsidRDefault="00180E9D" w:rsidP="00180E9D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As of 5/9 we are at 67% capacity</w:t>
            </w:r>
          </w:p>
          <w:p w14:paraId="4F6D9EFB" w14:textId="04AB2A6E" w:rsidR="00180E9D" w:rsidRDefault="00180E9D" w:rsidP="00180E9D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Department is extending invitation to undergraduates to attend the Spheres reception</w:t>
            </w:r>
          </w:p>
          <w:p w14:paraId="3B78EC4F" w14:textId="35F0D505" w:rsidR="00180E9D" w:rsidRDefault="00180E9D" w:rsidP="00180E9D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Undergrads Gould Court 2-4 pm, RSVPs are very low, will decide by 5/13 if we will hold this event</w:t>
            </w:r>
          </w:p>
          <w:p w14:paraId="290E6679" w14:textId="77777777" w:rsidR="00180E9D" w:rsidRPr="000F3B4A" w:rsidRDefault="00180E9D" w:rsidP="00180E9D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  <w:p w14:paraId="287DE648" w14:textId="77777777" w:rsidR="00180E9D" w:rsidRPr="000F3B4A" w:rsidRDefault="00180E9D" w:rsidP="00180E9D">
            <w:pPr>
              <w:numPr>
                <w:ilvl w:val="1"/>
                <w:numId w:val="6"/>
              </w:numPr>
              <w:spacing w:line="25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70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001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Real Estate Career Fair – May 20</w:t>
            </w:r>
            <w:r w:rsidRPr="00970019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– updates</w:t>
            </w:r>
          </w:p>
          <w:p w14:paraId="00F82616" w14:textId="09373430" w:rsidR="00180E9D" w:rsidRDefault="006305F8" w:rsidP="00180E9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Chair and Assist. to chair</w:t>
            </w:r>
            <w:r w:rsidR="00180E9D">
              <w:rPr>
                <w:rFonts w:cstheme="minorHAnsi"/>
              </w:rPr>
              <w:t xml:space="preserve"> sent email</w:t>
            </w:r>
            <w:r>
              <w:rPr>
                <w:rFonts w:cstheme="minorHAnsi"/>
              </w:rPr>
              <w:t>s</w:t>
            </w:r>
            <w:r w:rsidR="00180E9D">
              <w:rPr>
                <w:rFonts w:cstheme="minorHAnsi"/>
              </w:rPr>
              <w:t xml:space="preserve"> to instructors to </w:t>
            </w:r>
            <w:r>
              <w:rPr>
                <w:rFonts w:cstheme="minorHAnsi"/>
              </w:rPr>
              <w:t>encourage student participation</w:t>
            </w:r>
          </w:p>
          <w:p w14:paraId="4AD9C9DF" w14:textId="1CB370D4" w:rsidR="00180E9D" w:rsidRDefault="00180E9D" w:rsidP="00180E9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Event will be held in Gould Court</w:t>
            </w:r>
            <w:r w:rsidR="006305F8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COVID-19 safety precautions</w:t>
            </w:r>
            <w:r w:rsidR="006305F8">
              <w:rPr>
                <w:rFonts w:cstheme="minorHAnsi"/>
              </w:rPr>
              <w:t xml:space="preserve"> are followed</w:t>
            </w:r>
          </w:p>
          <w:p w14:paraId="20224C7A" w14:textId="22FFC0BB" w:rsidR="00180E9D" w:rsidRDefault="006305F8" w:rsidP="00180E9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Announcement was sent out to</w:t>
            </w:r>
            <w:r w:rsidR="00180E9D">
              <w:rPr>
                <w:rFonts w:cstheme="minorHAnsi"/>
              </w:rPr>
              <w:t xml:space="preserve"> Advisory Board and </w:t>
            </w:r>
            <w:r>
              <w:rPr>
                <w:rFonts w:cstheme="minorHAnsi"/>
              </w:rPr>
              <w:t xml:space="preserve">faculty </w:t>
            </w:r>
            <w:r w:rsidR="00180E9D">
              <w:rPr>
                <w:rFonts w:cstheme="minorHAnsi"/>
              </w:rPr>
              <w:t>various networks</w:t>
            </w:r>
          </w:p>
          <w:p w14:paraId="5EDCA8CE" w14:textId="5299F288" w:rsidR="00180E9D" w:rsidRDefault="00180E9D" w:rsidP="00180E9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Hoping this inaugural event will help us develop a template going forward</w:t>
            </w:r>
          </w:p>
          <w:p w14:paraId="5244C16C" w14:textId="540138BC" w:rsidR="00180E9D" w:rsidRPr="000F3B4A" w:rsidRDefault="00180E9D" w:rsidP="00180E9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11 companies </w:t>
            </w:r>
            <w:r w:rsidR="006305F8">
              <w:rPr>
                <w:rFonts w:cstheme="minorHAnsi"/>
              </w:rPr>
              <w:t xml:space="preserve">have signed-up and outreach efforts by Department chair/asst. to chair and chair of Advisory Board will intensify </w:t>
            </w:r>
          </w:p>
          <w:p w14:paraId="32BD3D3A" w14:textId="77777777" w:rsidR="00180E9D" w:rsidRPr="00970019" w:rsidRDefault="00180E9D" w:rsidP="00180E9D">
            <w:pPr>
              <w:spacing w:line="252" w:lineRule="auto"/>
              <w:ind w:left="8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2B09D" w14:textId="77777777" w:rsidR="00180E9D" w:rsidRPr="00970019" w:rsidRDefault="00180E9D" w:rsidP="00180E9D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cstheme="minorHAnsi"/>
                <w:b/>
                <w:i/>
              </w:rPr>
            </w:pPr>
            <w:r w:rsidRPr="00970019">
              <w:rPr>
                <w:rFonts w:cstheme="minorHAnsi"/>
                <w:b/>
                <w:i/>
              </w:rPr>
              <w:t>Operational Items</w:t>
            </w:r>
          </w:p>
          <w:p w14:paraId="339E4902" w14:textId="77777777" w:rsidR="00180E9D" w:rsidRDefault="00180E9D" w:rsidP="00180E9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970019">
              <w:rPr>
                <w:rFonts w:eastAsia="Times New Roman" w:cstheme="minorHAnsi"/>
              </w:rPr>
              <w:t>Faculty Activity Reports</w:t>
            </w:r>
          </w:p>
          <w:p w14:paraId="5A63A0A0" w14:textId="18DFF36F" w:rsidR="00180E9D" w:rsidRPr="006305F8" w:rsidRDefault="00180E9D" w:rsidP="00180E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6305F8">
              <w:rPr>
                <w:rFonts w:eastAsia="Times New Roman" w:cstheme="minorHAnsi"/>
              </w:rPr>
              <w:t xml:space="preserve">Dept Chair sent </w:t>
            </w:r>
            <w:r w:rsidR="006305F8" w:rsidRPr="006305F8">
              <w:rPr>
                <w:rFonts w:eastAsia="Times New Roman" w:cstheme="minorHAnsi"/>
              </w:rPr>
              <w:t xml:space="preserve">the CBE letter defining the period </w:t>
            </w:r>
            <w:r w:rsidR="006305F8" w:rsidRPr="006305F8">
              <w:rPr>
                <w:rFonts w:cstheme="minorHAnsi"/>
              </w:rPr>
              <w:t>(March 16 2021 – March 16 2022)</w:t>
            </w:r>
            <w:r w:rsidR="006305F8" w:rsidRPr="006305F8">
              <w:rPr>
                <w:rFonts w:eastAsia="Times New Roman" w:cstheme="minorHAnsi"/>
              </w:rPr>
              <w:t xml:space="preserve"> and </w:t>
            </w:r>
            <w:r w:rsidRPr="006305F8">
              <w:rPr>
                <w:rFonts w:eastAsia="Times New Roman" w:cstheme="minorHAnsi"/>
              </w:rPr>
              <w:t>form to faculty</w:t>
            </w:r>
          </w:p>
          <w:p w14:paraId="55C6EAAF" w14:textId="4DEA5D03" w:rsidR="00180E9D" w:rsidRPr="00970019" w:rsidRDefault="00180E9D" w:rsidP="00180E9D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left="1425" w:hanging="630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Real Estate Department FAR form </w:t>
            </w:r>
          </w:p>
          <w:p w14:paraId="4B261FD4" w14:textId="77777777" w:rsidR="00180E9D" w:rsidRDefault="00180E9D" w:rsidP="00180E9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Due on May 27</w:t>
            </w:r>
            <w:r w:rsidRPr="000F3B4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(March 16 2021 – March 16 2022)</w:t>
            </w:r>
          </w:p>
          <w:p w14:paraId="109FE335" w14:textId="76FA2F0F" w:rsidR="00180E9D" w:rsidRDefault="00180E9D" w:rsidP="00180E9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person faculty meeting with SB May 16</w:t>
            </w:r>
            <w:r w:rsidRPr="000F3B4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in 208J, zoom will also be available</w:t>
            </w:r>
          </w:p>
          <w:p w14:paraId="60DC1DE7" w14:textId="77777777" w:rsidR="00180E9D" w:rsidRPr="000F3B4A" w:rsidRDefault="00180E9D" w:rsidP="00180E9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SB will be here to meet with various stakeholders and attend the board meeting and chair panel</w:t>
            </w:r>
          </w:p>
          <w:p w14:paraId="777402DA" w14:textId="77777777" w:rsidR="00180E9D" w:rsidRPr="00970019" w:rsidRDefault="00180E9D" w:rsidP="00180E9D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cstheme="minorHAnsi"/>
                <w:b/>
                <w:bCs/>
                <w:i/>
                <w:iCs/>
              </w:rPr>
            </w:pPr>
            <w:r w:rsidRPr="00970019">
              <w:rPr>
                <w:rFonts w:cstheme="minorHAnsi"/>
                <w:b/>
                <w:bCs/>
                <w:i/>
                <w:iCs/>
              </w:rPr>
              <w:t>Announcements</w:t>
            </w:r>
          </w:p>
          <w:p w14:paraId="352E0F00" w14:textId="3E984D54" w:rsidR="007A52A1" w:rsidRPr="007A52A1" w:rsidRDefault="007A52A1" w:rsidP="007A52A1">
            <w:pPr>
              <w:pStyle w:val="ListParagraph"/>
              <w:numPr>
                <w:ilvl w:val="1"/>
                <w:numId w:val="6"/>
              </w:numPr>
              <w:spacing w:line="252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Next faculty meeting will be in person with the incoming Department chair (SB) on May 16</w:t>
            </w:r>
            <w:r w:rsidRPr="007A52A1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with zoom option made available. To allow for a broader </w:t>
            </w:r>
            <w:r>
              <w:rPr>
                <w:rFonts w:cstheme="minorHAnsi"/>
                <w:bCs/>
              </w:rPr>
              <w:lastRenderedPageBreak/>
              <w:t>conversation, the regular agenda/approval of minutes is suspended until May 23</w:t>
            </w:r>
            <w:r w:rsidRPr="007A52A1">
              <w:rPr>
                <w:rFonts w:cstheme="minorHAnsi"/>
                <w:bCs/>
                <w:vertAlign w:val="superscript"/>
              </w:rPr>
              <w:t>rd</w:t>
            </w:r>
            <w:r>
              <w:rPr>
                <w:rFonts w:cstheme="minorHAnsi"/>
                <w:bCs/>
              </w:rPr>
              <w:t xml:space="preserve">. </w:t>
            </w:r>
          </w:p>
          <w:p w14:paraId="389E6087" w14:textId="72C05517" w:rsidR="00180E9D" w:rsidRPr="00970019" w:rsidRDefault="00180E9D" w:rsidP="00180E9D">
            <w:pPr>
              <w:pStyle w:val="ListParagraph"/>
              <w:numPr>
                <w:ilvl w:val="1"/>
                <w:numId w:val="6"/>
              </w:numPr>
              <w:spacing w:line="252" w:lineRule="auto"/>
              <w:rPr>
                <w:rFonts w:cstheme="minorHAnsi"/>
                <w:bCs/>
              </w:rPr>
            </w:pPr>
            <w:r w:rsidRPr="00970019">
              <w:rPr>
                <w:rFonts w:cstheme="minorHAnsi"/>
                <w:bCs/>
              </w:rPr>
              <w:t xml:space="preserve">PhD, Symposium: Pathways Toward the Future: Assessing the Digital Dimensions of Urban Dynamics, May 20, 9:00am -4:20 pm.  This symposium will be virtual and open to everyone. </w:t>
            </w:r>
            <w:r w:rsidRPr="00DE2C9F">
              <w:rPr>
                <w:rFonts w:cstheme="minorHAnsi"/>
                <w:bCs/>
              </w:rPr>
              <w:t>Register here</w:t>
            </w:r>
            <w:r w:rsidRPr="00970019">
              <w:rPr>
                <w:rFonts w:cstheme="minorHAnsi"/>
                <w:bCs/>
              </w:rPr>
              <w:t xml:space="preserve"> </w:t>
            </w:r>
          </w:p>
          <w:p w14:paraId="2EE9F449" w14:textId="77777777" w:rsidR="00180E9D" w:rsidRPr="00970019" w:rsidRDefault="00180E9D" w:rsidP="00180E9D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line="252" w:lineRule="auto"/>
              <w:ind w:left="885" w:hanging="435"/>
              <w:rPr>
                <w:rFonts w:cstheme="minorHAnsi"/>
              </w:rPr>
            </w:pPr>
            <w:r w:rsidRPr="00970019">
              <w:rPr>
                <w:rFonts w:cstheme="minorHAnsi"/>
                <w:bCs/>
              </w:rPr>
              <w:t>CBE Graduation, June 10, 1:00-4:00pm</w:t>
            </w:r>
          </w:p>
          <w:p w14:paraId="604D54CE" w14:textId="77777777" w:rsidR="00180E9D" w:rsidRPr="00970019" w:rsidRDefault="00180E9D" w:rsidP="00180E9D">
            <w:pPr>
              <w:pStyle w:val="ListParagraph"/>
              <w:shd w:val="clear" w:color="auto" w:fill="FFFFFF"/>
              <w:spacing w:after="0" w:line="240" w:lineRule="auto"/>
              <w:ind w:left="810"/>
              <w:rPr>
                <w:rFonts w:cstheme="minorHAnsi"/>
              </w:rPr>
            </w:pPr>
            <w:r w:rsidRPr="00970019">
              <w:rPr>
                <w:rFonts w:cstheme="minorHAnsi"/>
                <w:color w:val="201F1E"/>
              </w:rPr>
              <w:t>Exhibition Hall, Seattle Center (Mercer and Third Ave N., Seattle, WA 98109)</w:t>
            </w:r>
          </w:p>
          <w:p w14:paraId="11BB5D32" w14:textId="641BE313" w:rsidR="00180E9D" w:rsidRPr="00970019" w:rsidRDefault="00180E9D" w:rsidP="00180E9D">
            <w:pPr>
              <w:numPr>
                <w:ilvl w:val="0"/>
                <w:numId w:val="7"/>
              </w:numPr>
              <w:tabs>
                <w:tab w:val="clear" w:pos="720"/>
                <w:tab w:val="num" w:pos="1065"/>
              </w:tabs>
              <w:ind w:firstLine="1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019">
              <w:rPr>
                <w:rFonts w:asciiTheme="minorHAnsi" w:hAnsiTheme="minorHAnsi" w:cstheme="minorHAnsi"/>
                <w:sz w:val="22"/>
                <w:szCs w:val="22"/>
              </w:rPr>
              <w:t xml:space="preserve">Order faculty </w:t>
            </w:r>
            <w:r w:rsidRPr="00DE2C9F">
              <w:rPr>
                <w:rFonts w:asciiTheme="minorHAnsi" w:hAnsiTheme="minorHAnsi" w:cstheme="minorHAnsi"/>
                <w:sz w:val="22"/>
                <w:szCs w:val="22"/>
              </w:rPr>
              <w:t>regalia by May 15</w:t>
            </w:r>
          </w:p>
          <w:p w14:paraId="6C03ECC0" w14:textId="20504B39" w:rsidR="00AB0FFD" w:rsidRPr="00180E9D" w:rsidRDefault="00180E9D" w:rsidP="00180E9D">
            <w:pPr>
              <w:pStyle w:val="elementtoproof"/>
              <w:numPr>
                <w:ilvl w:val="0"/>
                <w:numId w:val="7"/>
              </w:numPr>
              <w:tabs>
                <w:tab w:val="clear" w:pos="720"/>
                <w:tab w:val="num" w:pos="1065"/>
              </w:tabs>
              <w:spacing w:before="0" w:beforeAutospacing="0" w:after="0" w:afterAutospacing="0"/>
              <w:ind w:firstLine="165"/>
              <w:rPr>
                <w:rFonts w:asciiTheme="minorHAnsi" w:eastAsia="Times New Roman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</w:rPr>
              <w:t xml:space="preserve">Faculty and Staff please </w:t>
            </w:r>
            <w:r w:rsidRPr="00180E9D">
              <w:rPr>
                <w:rFonts w:asciiTheme="minorHAnsi" w:eastAsia="Times New Roman" w:hAnsiTheme="minorHAnsi" w:cstheme="minorHAnsi"/>
              </w:rPr>
              <w:t>RSVP to the C</w:t>
            </w:r>
            <w:r>
              <w:rPr>
                <w:rFonts w:asciiTheme="minorHAnsi" w:eastAsia="Times New Roman" w:hAnsiTheme="minorHAnsi" w:cstheme="minorHAnsi"/>
              </w:rPr>
              <w:t>BE ceremony</w:t>
            </w:r>
          </w:p>
        </w:tc>
      </w:tr>
    </w:tbl>
    <w:p w14:paraId="656D3D84" w14:textId="77777777" w:rsidR="005C5FF1" w:rsidRDefault="005C5FF1" w:rsidP="00AB0FFD">
      <w:pPr>
        <w:tabs>
          <w:tab w:val="left" w:pos="432"/>
        </w:tabs>
        <w:ind w:right="360"/>
      </w:pPr>
    </w:p>
    <w:sectPr w:rsidR="005C5F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EB8A" w14:textId="77777777" w:rsidR="001552CF" w:rsidRDefault="001552CF" w:rsidP="00CE131F">
      <w:r>
        <w:separator/>
      </w:r>
    </w:p>
  </w:endnote>
  <w:endnote w:type="continuationSeparator" w:id="0">
    <w:p w14:paraId="2E2ACE31" w14:textId="77777777" w:rsidR="001552CF" w:rsidRDefault="001552CF" w:rsidP="00CE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B8BD" w14:textId="5F184805" w:rsidR="00920582" w:rsidRDefault="00920582">
    <w:pPr>
      <w:pStyle w:val="Footer"/>
    </w:pPr>
  </w:p>
  <w:p w14:paraId="418FDBF0" w14:textId="77777777" w:rsidR="00920582" w:rsidRDefault="00920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57DF" w14:textId="77777777" w:rsidR="001552CF" w:rsidRDefault="001552CF" w:rsidP="00CE131F">
      <w:r>
        <w:separator/>
      </w:r>
    </w:p>
  </w:footnote>
  <w:footnote w:type="continuationSeparator" w:id="0">
    <w:p w14:paraId="359B66DE" w14:textId="77777777" w:rsidR="001552CF" w:rsidRDefault="001552CF" w:rsidP="00CE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2469" w14:textId="77777777" w:rsidR="00CE131F" w:rsidRPr="006E7993" w:rsidRDefault="00CE131F" w:rsidP="00CE131F">
    <w:pPr>
      <w:jc w:val="right"/>
      <w:rPr>
        <w:rFonts w:ascii="Arial" w:hAnsi="Arial" w:cs="Arial"/>
        <w:b/>
        <w:color w:val="291B7B"/>
        <w:sz w:val="20"/>
        <w:szCs w:val="20"/>
      </w:rPr>
    </w:pPr>
    <w:r w:rsidRPr="006E7993">
      <w:rPr>
        <w:rFonts w:ascii="Arial" w:hAnsi="Arial" w:cs="Arial"/>
        <w:b/>
        <w:color w:val="291B7B"/>
        <w:sz w:val="20"/>
        <w:szCs w:val="20"/>
      </w:rPr>
      <w:t>Runstad Department of Real Estate</w:t>
    </w:r>
  </w:p>
  <w:p w14:paraId="2FCCB779" w14:textId="77777777" w:rsidR="00CE131F" w:rsidRDefault="00CE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B8D"/>
    <w:multiLevelType w:val="hybridMultilevel"/>
    <w:tmpl w:val="CA00F68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BF5C90"/>
    <w:multiLevelType w:val="hybridMultilevel"/>
    <w:tmpl w:val="DF869F18"/>
    <w:lvl w:ilvl="0" w:tplc="EFD42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512DB"/>
    <w:multiLevelType w:val="hybridMultilevel"/>
    <w:tmpl w:val="8DB6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5789"/>
    <w:multiLevelType w:val="multilevel"/>
    <w:tmpl w:val="B35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D43AB"/>
    <w:multiLevelType w:val="hybridMultilevel"/>
    <w:tmpl w:val="5C8AA8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3BF1730"/>
    <w:multiLevelType w:val="hybridMultilevel"/>
    <w:tmpl w:val="EBA827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4B61AC5"/>
    <w:multiLevelType w:val="hybridMultilevel"/>
    <w:tmpl w:val="7D2A20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8" w15:restartNumberingAfterBreak="0">
    <w:nsid w:val="306A11FB"/>
    <w:multiLevelType w:val="hybridMultilevel"/>
    <w:tmpl w:val="F0D6F0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44595E17"/>
    <w:multiLevelType w:val="hybridMultilevel"/>
    <w:tmpl w:val="F280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76682">
    <w:abstractNumId w:val="2"/>
  </w:num>
  <w:num w:numId="2" w16cid:durableId="1564869041">
    <w:abstractNumId w:val="4"/>
  </w:num>
  <w:num w:numId="3" w16cid:durableId="853424004">
    <w:abstractNumId w:val="0"/>
  </w:num>
  <w:num w:numId="4" w16cid:durableId="1257323991">
    <w:abstractNumId w:val="9"/>
  </w:num>
  <w:num w:numId="5" w16cid:durableId="348531407">
    <w:abstractNumId w:val="1"/>
  </w:num>
  <w:num w:numId="6" w16cid:durableId="222107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082122">
    <w:abstractNumId w:val="3"/>
  </w:num>
  <w:num w:numId="8" w16cid:durableId="1269577550">
    <w:abstractNumId w:val="8"/>
  </w:num>
  <w:num w:numId="9" w16cid:durableId="186408172">
    <w:abstractNumId w:val="6"/>
  </w:num>
  <w:num w:numId="10" w16cid:durableId="289096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1F"/>
    <w:rsid w:val="0007465F"/>
    <w:rsid w:val="000949F4"/>
    <w:rsid w:val="001552CF"/>
    <w:rsid w:val="00163C91"/>
    <w:rsid w:val="00180E9D"/>
    <w:rsid w:val="004A6C22"/>
    <w:rsid w:val="004D6451"/>
    <w:rsid w:val="00512168"/>
    <w:rsid w:val="00544A76"/>
    <w:rsid w:val="005C5FF1"/>
    <w:rsid w:val="00600A7B"/>
    <w:rsid w:val="006305F8"/>
    <w:rsid w:val="00646AD7"/>
    <w:rsid w:val="00737522"/>
    <w:rsid w:val="00782714"/>
    <w:rsid w:val="007A52A1"/>
    <w:rsid w:val="00920582"/>
    <w:rsid w:val="00931BF9"/>
    <w:rsid w:val="00A3127F"/>
    <w:rsid w:val="00AB0FFD"/>
    <w:rsid w:val="00C51E18"/>
    <w:rsid w:val="00C7497F"/>
    <w:rsid w:val="00CE131F"/>
    <w:rsid w:val="00DE2C9F"/>
    <w:rsid w:val="00DF3B50"/>
    <w:rsid w:val="00E11DF7"/>
    <w:rsid w:val="00ED40BE"/>
    <w:rsid w:val="00F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E7DB"/>
  <w15:chartTrackingRefBased/>
  <w15:docId w15:val="{B97684F5-28E3-477C-A71C-F498ACBE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1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3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FFD"/>
    <w:rPr>
      <w:color w:val="0563C1" w:themeColor="hyperlink"/>
      <w:u w:val="single"/>
    </w:rPr>
  </w:style>
  <w:style w:type="paragraph" w:customStyle="1" w:styleId="elementtoproof">
    <w:name w:val="elementtoproof"/>
    <w:basedOn w:val="Normal"/>
    <w:rsid w:val="00180E9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Sofia Dermisi</cp:lastModifiedBy>
  <cp:revision>5</cp:revision>
  <dcterms:created xsi:type="dcterms:W3CDTF">2022-05-20T19:30:00Z</dcterms:created>
  <dcterms:modified xsi:type="dcterms:W3CDTF">2022-06-04T18:47:00Z</dcterms:modified>
</cp:coreProperties>
</file>