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6BB54" w14:textId="77777777" w:rsidR="00AA50D8" w:rsidRDefault="00AA50D8">
      <w:pPr>
        <w:rPr>
          <w:rFonts w:ascii="Calibri" w:eastAsia="Calibri" w:hAnsi="Calibri" w:cs="Calibri"/>
          <w:sz w:val="22"/>
          <w:szCs w:val="22"/>
        </w:rPr>
      </w:pPr>
      <w:bookmarkStart w:id="0" w:name="_heading=h.1fob9te" w:colFirst="0" w:colLast="0"/>
      <w:bookmarkEnd w:id="0"/>
    </w:p>
    <w:p w14:paraId="148D699F" w14:textId="72B4A483" w:rsidR="00AA50D8" w:rsidRPr="00722A70" w:rsidRDefault="00CF1425" w:rsidP="4A84621E">
      <w:pPr>
        <w:jc w:val="center"/>
        <w:rPr>
          <w:rFonts w:ascii="Calibri" w:eastAsia="Calibri" w:hAnsi="Calibri" w:cs="Calibri"/>
          <w:color w:val="252525"/>
        </w:rPr>
      </w:pPr>
      <w:r w:rsidRPr="4A84621E">
        <w:rPr>
          <w:rFonts w:ascii="Calibri" w:eastAsia="Calibri" w:hAnsi="Calibri" w:cs="Calibri"/>
        </w:rPr>
        <w:t>Department</w:t>
      </w:r>
      <w:r w:rsidRPr="4A84621E">
        <w:rPr>
          <w:rFonts w:ascii="Calibri" w:eastAsia="Calibri" w:hAnsi="Calibri" w:cs="Calibri"/>
          <w:color w:val="252525"/>
        </w:rPr>
        <w:t xml:space="preserve"> Meeting</w:t>
      </w:r>
    </w:p>
    <w:p w14:paraId="1019C604" w14:textId="38BE7F5A" w:rsidR="00AA50D8" w:rsidRPr="00722A70" w:rsidRDefault="00717A64" w:rsidP="4A84621E">
      <w:pPr>
        <w:jc w:val="center"/>
        <w:rPr>
          <w:rFonts w:ascii="Calibri" w:eastAsia="Calibri" w:hAnsi="Calibri" w:cs="Calibri"/>
          <w:color w:val="252525"/>
        </w:rPr>
      </w:pPr>
      <w:bookmarkStart w:id="1" w:name="_heading=h.gjdgxs"/>
      <w:bookmarkEnd w:id="1"/>
      <w:r w:rsidRPr="4A84621E">
        <w:rPr>
          <w:rFonts w:ascii="Calibri" w:eastAsia="Calibri" w:hAnsi="Calibri" w:cs="Calibri"/>
          <w:color w:val="252525"/>
        </w:rPr>
        <w:t>October 29</w:t>
      </w:r>
      <w:r w:rsidR="000A6557" w:rsidRPr="4A84621E">
        <w:rPr>
          <w:rFonts w:ascii="Calibri" w:eastAsia="Calibri" w:hAnsi="Calibri" w:cs="Calibri"/>
          <w:color w:val="252525"/>
        </w:rPr>
        <w:t>, 202</w:t>
      </w:r>
      <w:r w:rsidR="00EB3911" w:rsidRPr="4A84621E">
        <w:rPr>
          <w:rFonts w:ascii="Calibri" w:eastAsia="Calibri" w:hAnsi="Calibri" w:cs="Calibri"/>
          <w:color w:val="252525"/>
        </w:rPr>
        <w:t>5</w:t>
      </w:r>
    </w:p>
    <w:p w14:paraId="4F471C28" w14:textId="1DE06589" w:rsidR="00AA50D8" w:rsidRPr="00722A70" w:rsidRDefault="000A6557" w:rsidP="4A84621E">
      <w:pPr>
        <w:jc w:val="center"/>
        <w:rPr>
          <w:rFonts w:ascii="Calibri" w:eastAsia="Calibri" w:hAnsi="Calibri" w:cs="Calibri"/>
          <w:color w:val="252525"/>
        </w:rPr>
      </w:pPr>
      <w:r w:rsidRPr="4A84621E">
        <w:rPr>
          <w:rFonts w:ascii="Calibri" w:eastAsia="Calibri" w:hAnsi="Calibri" w:cs="Calibri"/>
          <w:color w:val="252525"/>
        </w:rPr>
        <w:t>1</w:t>
      </w:r>
      <w:r w:rsidR="60C463BD" w:rsidRPr="4A84621E">
        <w:rPr>
          <w:rFonts w:ascii="Calibri" w:eastAsia="Calibri" w:hAnsi="Calibri" w:cs="Calibri"/>
          <w:color w:val="252525"/>
        </w:rPr>
        <w:t>1:00 AM</w:t>
      </w:r>
      <w:r w:rsidR="54BD1C2C" w:rsidRPr="4A84621E">
        <w:rPr>
          <w:rFonts w:ascii="Calibri" w:eastAsia="Calibri" w:hAnsi="Calibri" w:cs="Calibri"/>
          <w:color w:val="252525"/>
        </w:rPr>
        <w:t xml:space="preserve"> – 12:00</w:t>
      </w:r>
      <w:r w:rsidRPr="4A84621E">
        <w:rPr>
          <w:rFonts w:ascii="Calibri" w:eastAsia="Calibri" w:hAnsi="Calibri" w:cs="Calibri"/>
          <w:color w:val="252525"/>
        </w:rPr>
        <w:t xml:space="preserve"> </w:t>
      </w:r>
      <w:r w:rsidR="00722A70" w:rsidRPr="4A84621E">
        <w:rPr>
          <w:rFonts w:ascii="Calibri" w:eastAsia="Calibri" w:hAnsi="Calibri" w:cs="Calibri"/>
          <w:color w:val="252525"/>
        </w:rPr>
        <w:t>PM</w:t>
      </w:r>
      <w:r w:rsidRPr="4A84621E">
        <w:rPr>
          <w:rFonts w:ascii="Calibri" w:eastAsia="Calibri" w:hAnsi="Calibri" w:cs="Calibri"/>
          <w:color w:val="252525"/>
        </w:rPr>
        <w:t xml:space="preserve"> </w:t>
      </w:r>
    </w:p>
    <w:p w14:paraId="21D8EE4F" w14:textId="23259EC3" w:rsidR="00717A64" w:rsidRPr="00722A70" w:rsidRDefault="3CB39892" w:rsidP="4A84621E">
      <w:pPr>
        <w:jc w:val="center"/>
        <w:rPr>
          <w:rFonts w:ascii="Aptos" w:eastAsia="Aptos" w:hAnsi="Aptos" w:cs="Aptos"/>
          <w:color w:val="000000" w:themeColor="text1"/>
        </w:rPr>
      </w:pPr>
      <w:r w:rsidRPr="4A84621E">
        <w:rPr>
          <w:rFonts w:ascii="Aptos" w:eastAsia="Aptos" w:hAnsi="Aptos" w:cs="Aptos"/>
          <w:color w:val="000000" w:themeColor="text1"/>
        </w:rPr>
        <w:t>Zoom Meeting</w:t>
      </w:r>
    </w:p>
    <w:p w14:paraId="236FA6E1" w14:textId="38B48C1F" w:rsidR="00717A64" w:rsidRPr="00722A70" w:rsidRDefault="3CB39892" w:rsidP="4A84621E">
      <w:pPr>
        <w:jc w:val="center"/>
      </w:pPr>
      <w:hyperlink r:id="rId11">
        <w:r w:rsidRPr="4A84621E">
          <w:rPr>
            <w:rStyle w:val="Hyperlink"/>
            <w:rFonts w:ascii="Aptos" w:eastAsia="Aptos" w:hAnsi="Aptos" w:cs="Aptos"/>
            <w:color w:val="000000" w:themeColor="text1"/>
          </w:rPr>
          <w:t>Https://washington.zoom.us/j/97789304045</w:t>
        </w:r>
      </w:hyperlink>
    </w:p>
    <w:p w14:paraId="411BCD8F" w14:textId="0733967B" w:rsidR="00717A64" w:rsidRPr="00722A70" w:rsidRDefault="00717A64" w:rsidP="13F447DA">
      <w:pPr>
        <w:jc w:val="center"/>
        <w:rPr>
          <w:rFonts w:ascii="Calibri" w:eastAsia="Calibri" w:hAnsi="Calibri" w:cs="Calibri"/>
          <w:color w:val="252525"/>
          <w:highlight w:val="yellow"/>
        </w:rPr>
      </w:pPr>
    </w:p>
    <w:p w14:paraId="7610068A" w14:textId="77777777" w:rsidR="00AA50D8" w:rsidRDefault="00AA50D8">
      <w:pPr>
        <w:rPr>
          <w:rFonts w:ascii="Calibri" w:eastAsia="Calibri" w:hAnsi="Calibri" w:cs="Calibri"/>
        </w:rPr>
      </w:pPr>
    </w:p>
    <w:p w14:paraId="6728F864" w14:textId="1934312B" w:rsidR="00717A64" w:rsidRDefault="073A6B0C" w:rsidP="6821C7DD">
      <w:pPr>
        <w:rPr>
          <w:rFonts w:ascii="Calibri" w:eastAsia="Calibri" w:hAnsi="Calibri" w:cs="Calibri"/>
        </w:rPr>
      </w:pPr>
      <w:r w:rsidRPr="6821C7DD">
        <w:rPr>
          <w:rFonts w:ascii="Calibri" w:eastAsia="Calibri" w:hAnsi="Calibri" w:cs="Calibri"/>
        </w:rPr>
        <w:t>Agenda</w:t>
      </w:r>
    </w:p>
    <w:p w14:paraId="162D5668" w14:textId="77777777" w:rsidR="00717A64" w:rsidRDefault="00717A64">
      <w:pPr>
        <w:rPr>
          <w:rFonts w:ascii="Calibri" w:eastAsia="Calibri" w:hAnsi="Calibri" w:cs="Calibri"/>
        </w:rPr>
      </w:pPr>
    </w:p>
    <w:p w14:paraId="1E9C9872" w14:textId="6C0726AE" w:rsidR="00722A70" w:rsidRDefault="00722A70" w:rsidP="00722A70">
      <w:pPr>
        <w:pStyle w:val="ListParagraph"/>
        <w:numPr>
          <w:ilvl w:val="0"/>
          <w:numId w:val="4"/>
        </w:numPr>
        <w:rPr>
          <w:rFonts w:ascii="Calibri" w:eastAsia="Calibri" w:hAnsi="Calibri" w:cs="Calibri"/>
        </w:rPr>
      </w:pPr>
      <w:r w:rsidRPr="6531B123">
        <w:rPr>
          <w:rFonts w:ascii="Calibri" w:eastAsia="Calibri" w:hAnsi="Calibri" w:cs="Calibri"/>
        </w:rPr>
        <w:t>Call to Order</w:t>
      </w:r>
    </w:p>
    <w:p w14:paraId="5D21B064" w14:textId="2EA335E9" w:rsidR="6531B123" w:rsidRDefault="6531B123" w:rsidP="6531B123">
      <w:pPr>
        <w:pStyle w:val="ListParagraph"/>
        <w:rPr>
          <w:rFonts w:ascii="Calibri" w:eastAsia="Calibri" w:hAnsi="Calibri" w:cs="Calibri"/>
        </w:rPr>
      </w:pPr>
    </w:p>
    <w:p w14:paraId="1311378D" w14:textId="12A07ADF" w:rsidR="00722A70" w:rsidRPr="00722A70" w:rsidRDefault="00717A64" w:rsidP="00722A70">
      <w:pPr>
        <w:pStyle w:val="ListParagraph"/>
        <w:numPr>
          <w:ilvl w:val="0"/>
          <w:numId w:val="4"/>
        </w:numPr>
        <w:rPr>
          <w:rFonts w:ascii="Calibri" w:eastAsia="Calibri" w:hAnsi="Calibri" w:cs="Calibri"/>
        </w:rPr>
      </w:pPr>
      <w:r w:rsidRPr="4A84621E">
        <w:rPr>
          <w:rFonts w:ascii="Calibri" w:eastAsia="Calibri" w:hAnsi="Calibri" w:cs="Calibri"/>
        </w:rPr>
        <w:t>Approval of 5/28/25 Minutes</w:t>
      </w:r>
    </w:p>
    <w:p w14:paraId="4F104400" w14:textId="660C68AD" w:rsidR="6531B123" w:rsidRDefault="6531B123" w:rsidP="6531B123">
      <w:pPr>
        <w:pStyle w:val="ListParagraph"/>
        <w:rPr>
          <w:rFonts w:ascii="Calibri" w:eastAsia="Calibri" w:hAnsi="Calibri" w:cs="Calibri"/>
        </w:rPr>
      </w:pPr>
    </w:p>
    <w:p w14:paraId="2150BB68" w14:textId="481B79CD" w:rsidR="00722A70" w:rsidRDefault="00722A70" w:rsidP="00722A70">
      <w:pPr>
        <w:pStyle w:val="ListParagraph"/>
        <w:numPr>
          <w:ilvl w:val="0"/>
          <w:numId w:val="4"/>
        </w:numPr>
        <w:rPr>
          <w:rFonts w:ascii="Calibri" w:eastAsia="Calibri" w:hAnsi="Calibri" w:cs="Calibri"/>
        </w:rPr>
      </w:pPr>
      <w:r w:rsidRPr="6531B123">
        <w:rPr>
          <w:rFonts w:ascii="Calibri" w:eastAsia="Calibri" w:hAnsi="Calibri" w:cs="Calibri"/>
        </w:rPr>
        <w:t>Chair Updates</w:t>
      </w:r>
    </w:p>
    <w:p w14:paraId="02E5DDD9" w14:textId="6F4B3858" w:rsidR="6531B123" w:rsidRDefault="6531B123" w:rsidP="6531B123">
      <w:pPr>
        <w:pStyle w:val="ListParagraph"/>
        <w:rPr>
          <w:rFonts w:ascii="Calibri" w:eastAsia="Calibri" w:hAnsi="Calibri" w:cs="Calibri"/>
        </w:rPr>
      </w:pPr>
    </w:p>
    <w:p w14:paraId="3BDBE030" w14:textId="4BAFEEF8" w:rsidR="00722A70" w:rsidRDefault="00722A70" w:rsidP="00722A70">
      <w:pPr>
        <w:pStyle w:val="ListParagraph"/>
        <w:numPr>
          <w:ilvl w:val="0"/>
          <w:numId w:val="4"/>
        </w:numPr>
        <w:rPr>
          <w:rFonts w:ascii="Calibri" w:eastAsia="Calibri" w:hAnsi="Calibri" w:cs="Calibri"/>
        </w:rPr>
      </w:pPr>
      <w:r w:rsidRPr="6531B123">
        <w:rPr>
          <w:rFonts w:ascii="Calibri" w:eastAsia="Calibri" w:hAnsi="Calibri" w:cs="Calibri"/>
        </w:rPr>
        <w:t>Undergraduate and Graduate Program Updates</w:t>
      </w:r>
    </w:p>
    <w:p w14:paraId="626FD1F2" w14:textId="4A432C83" w:rsidR="6531B123" w:rsidRDefault="6531B123" w:rsidP="6531B123">
      <w:pPr>
        <w:pStyle w:val="ListParagraph"/>
        <w:rPr>
          <w:rFonts w:ascii="Calibri" w:eastAsia="Calibri" w:hAnsi="Calibri" w:cs="Calibri"/>
        </w:rPr>
      </w:pPr>
    </w:p>
    <w:p w14:paraId="18B24BB7" w14:textId="61ED30EA" w:rsidR="00CF1425" w:rsidRDefault="00CF1425" w:rsidP="00722A70">
      <w:pPr>
        <w:pStyle w:val="ListParagraph"/>
        <w:numPr>
          <w:ilvl w:val="0"/>
          <w:numId w:val="4"/>
        </w:numPr>
        <w:rPr>
          <w:rFonts w:ascii="Calibri" w:eastAsia="Calibri" w:hAnsi="Calibri" w:cs="Calibri"/>
        </w:rPr>
      </w:pPr>
      <w:r w:rsidRPr="6531B123">
        <w:rPr>
          <w:rFonts w:ascii="Calibri" w:eastAsia="Calibri" w:hAnsi="Calibri" w:cs="Calibri"/>
        </w:rPr>
        <w:t>Committee Updates</w:t>
      </w:r>
    </w:p>
    <w:p w14:paraId="6EF26B10" w14:textId="5E6CC572" w:rsidR="6531B123" w:rsidRDefault="6531B123" w:rsidP="6531B123">
      <w:pPr>
        <w:pStyle w:val="ListParagraph"/>
        <w:rPr>
          <w:rFonts w:ascii="Calibri" w:eastAsia="Calibri" w:hAnsi="Calibri" w:cs="Calibri"/>
        </w:rPr>
      </w:pPr>
    </w:p>
    <w:p w14:paraId="5EC856D9" w14:textId="28E87BB5" w:rsidR="00AA50D8" w:rsidRPr="00CF1425" w:rsidRDefault="00CF1425" w:rsidP="00722A70">
      <w:pPr>
        <w:pStyle w:val="ListParagraph"/>
        <w:numPr>
          <w:ilvl w:val="0"/>
          <w:numId w:val="4"/>
        </w:numPr>
        <w:rPr>
          <w:rFonts w:ascii="Calibri" w:eastAsia="Calibri" w:hAnsi="Calibri" w:cs="Calibri"/>
        </w:rPr>
      </w:pPr>
      <w:r>
        <w:t>New</w:t>
      </w:r>
      <w:r w:rsidR="00722A70">
        <w:t xml:space="preserve"> Business</w:t>
      </w:r>
    </w:p>
    <w:p w14:paraId="417918E7" w14:textId="363E000A" w:rsidR="00CF1425" w:rsidRDefault="00CF1425" w:rsidP="6531B123">
      <w:pPr>
        <w:pStyle w:val="ListParagraph"/>
        <w:numPr>
          <w:ilvl w:val="1"/>
          <w:numId w:val="4"/>
        </w:numPr>
        <w:rPr>
          <w:rFonts w:eastAsiaTheme="minorEastAsia"/>
          <w:color w:val="242424"/>
        </w:rPr>
      </w:pPr>
      <w:r w:rsidRPr="6531B123">
        <w:rPr>
          <w:rFonts w:ascii="Calibri" w:eastAsia="Calibri" w:hAnsi="Calibri" w:cs="Calibri"/>
        </w:rPr>
        <w:t>Appointment of New Affiliate Instructors</w:t>
      </w:r>
    </w:p>
    <w:p w14:paraId="716F21B1" w14:textId="6767416D" w:rsidR="2DC616D9" w:rsidRDefault="2DC616D9" w:rsidP="6531B123">
      <w:pPr>
        <w:pStyle w:val="ListParagraph"/>
        <w:ind w:left="1440"/>
        <w:rPr>
          <w:rFonts w:eastAsiaTheme="minorEastAsia"/>
          <w:color w:val="242424"/>
        </w:rPr>
      </w:pPr>
      <w:hyperlink r:id="rId12">
        <w:r w:rsidRPr="6531B123">
          <w:rPr>
            <w:rStyle w:val="Hyperlink"/>
            <w:rFonts w:eastAsiaTheme="minorEastAsia"/>
            <w:color w:val="242424"/>
          </w:rPr>
          <w:t>Scott Biehan</w:t>
        </w:r>
      </w:hyperlink>
      <w:r w:rsidRPr="6531B123">
        <w:rPr>
          <w:rFonts w:eastAsiaTheme="minorEastAsia"/>
          <w:color w:val="242424"/>
        </w:rPr>
        <w:t>: to teach R E 408 in Winter and Spring</w:t>
      </w:r>
    </w:p>
    <w:p w14:paraId="673A2F99" w14:textId="2183D6DC" w:rsidR="2DC616D9" w:rsidRDefault="2DC616D9" w:rsidP="6531B123">
      <w:pPr>
        <w:pStyle w:val="ListParagraph"/>
        <w:ind w:left="1440"/>
        <w:rPr>
          <w:rFonts w:eastAsiaTheme="minorEastAsia"/>
          <w:color w:val="242424"/>
        </w:rPr>
      </w:pPr>
      <w:hyperlink r:id="rId13">
        <w:r w:rsidRPr="6531B123">
          <w:rPr>
            <w:rStyle w:val="Hyperlink"/>
            <w:rFonts w:eastAsiaTheme="minorEastAsia"/>
            <w:color w:val="242424"/>
          </w:rPr>
          <w:t>Ed McGovern</w:t>
        </w:r>
      </w:hyperlink>
      <w:r w:rsidRPr="6531B123">
        <w:rPr>
          <w:rFonts w:eastAsiaTheme="minorEastAsia"/>
          <w:color w:val="242424"/>
        </w:rPr>
        <w:t>: to teach R E 541 in Spring</w:t>
      </w:r>
    </w:p>
    <w:p w14:paraId="4689BE82" w14:textId="1B9222D9" w:rsidR="2DC616D9" w:rsidRDefault="2DC616D9" w:rsidP="6531B123">
      <w:pPr>
        <w:pStyle w:val="ListParagraph"/>
        <w:ind w:left="1440"/>
        <w:rPr>
          <w:rFonts w:eastAsiaTheme="minorEastAsia"/>
          <w:color w:val="242424"/>
        </w:rPr>
      </w:pPr>
      <w:hyperlink r:id="rId14">
        <w:r w:rsidRPr="6531B123">
          <w:rPr>
            <w:rStyle w:val="Hyperlink"/>
            <w:rFonts w:eastAsiaTheme="minorEastAsia"/>
            <w:color w:val="242424"/>
          </w:rPr>
          <w:t>Jeff Lovshin</w:t>
        </w:r>
      </w:hyperlink>
      <w:r w:rsidRPr="6531B123">
        <w:rPr>
          <w:rFonts w:eastAsiaTheme="minorEastAsia"/>
          <w:color w:val="242424"/>
        </w:rPr>
        <w:t>: for R E 511 in Spring</w:t>
      </w:r>
    </w:p>
    <w:p w14:paraId="5C2C6059" w14:textId="349904EA" w:rsidR="2DC616D9" w:rsidRDefault="2DC616D9" w:rsidP="6531B123">
      <w:pPr>
        <w:pStyle w:val="ListParagraph"/>
        <w:ind w:left="1440"/>
        <w:rPr>
          <w:rFonts w:eastAsiaTheme="minorEastAsia"/>
          <w:color w:val="242424"/>
        </w:rPr>
      </w:pPr>
      <w:hyperlink r:id="rId15">
        <w:r w:rsidRPr="6531B123">
          <w:rPr>
            <w:rStyle w:val="Hyperlink"/>
            <w:rFonts w:eastAsiaTheme="minorEastAsia"/>
            <w:color w:val="242424"/>
          </w:rPr>
          <w:t>Jolin Fang</w:t>
        </w:r>
      </w:hyperlink>
      <w:r w:rsidRPr="6531B123">
        <w:rPr>
          <w:rFonts w:eastAsiaTheme="minorEastAsia"/>
          <w:color w:val="242424"/>
        </w:rPr>
        <w:t>: for R E 397 in Spring</w:t>
      </w:r>
    </w:p>
    <w:p w14:paraId="3260E94B" w14:textId="490CE018" w:rsidR="6531B123" w:rsidRDefault="6531B123" w:rsidP="6531B123">
      <w:pPr>
        <w:pStyle w:val="ListParagraph"/>
        <w:ind w:left="1440"/>
        <w:rPr>
          <w:rFonts w:ascii="Calibri" w:eastAsia="Calibri" w:hAnsi="Calibri" w:cs="Calibri"/>
        </w:rPr>
      </w:pPr>
    </w:p>
    <w:p w14:paraId="2C700528" w14:textId="72401399" w:rsidR="00CF1425" w:rsidRPr="00CF1425" w:rsidRDefault="04618C19" w:rsidP="00CF1425">
      <w:pPr>
        <w:pStyle w:val="ListParagraph"/>
        <w:numPr>
          <w:ilvl w:val="1"/>
          <w:numId w:val="4"/>
        </w:numPr>
        <w:rPr>
          <w:rFonts w:ascii="Calibri" w:eastAsia="Calibri" w:hAnsi="Calibri" w:cs="Calibri"/>
        </w:rPr>
      </w:pPr>
      <w:r w:rsidRPr="6531B123">
        <w:rPr>
          <w:rFonts w:ascii="Calibri" w:eastAsia="Calibri" w:hAnsi="Calibri" w:cs="Calibri"/>
        </w:rPr>
        <w:t xml:space="preserve">Reappointment of </w:t>
      </w:r>
      <w:r w:rsidR="1550ECC1" w:rsidRPr="6531B123">
        <w:rPr>
          <w:rFonts w:ascii="Calibri" w:eastAsia="Calibri" w:hAnsi="Calibri" w:cs="Calibri"/>
        </w:rPr>
        <w:t>Teaching Associates and Assistant Teaching Professor</w:t>
      </w:r>
    </w:p>
    <w:p w14:paraId="1A7A4CF6" w14:textId="3359455B" w:rsidR="6531B123" w:rsidRDefault="6531B123" w:rsidP="6531B123">
      <w:pPr>
        <w:pStyle w:val="ListParagraph"/>
        <w:ind w:left="1440"/>
        <w:rPr>
          <w:rFonts w:ascii="Calibri" w:eastAsia="Calibri" w:hAnsi="Calibri" w:cs="Calibri"/>
        </w:rPr>
      </w:pPr>
    </w:p>
    <w:p w14:paraId="1364F69C" w14:textId="344360F5" w:rsidR="1550ECC1" w:rsidRDefault="1550ECC1" w:rsidP="04C50C36">
      <w:pPr>
        <w:pStyle w:val="ListParagraph"/>
        <w:numPr>
          <w:ilvl w:val="1"/>
          <w:numId w:val="4"/>
        </w:numPr>
        <w:rPr>
          <w:rFonts w:ascii="Calibri" w:eastAsia="Calibri" w:hAnsi="Calibri" w:cs="Calibri"/>
        </w:rPr>
      </w:pPr>
      <w:r w:rsidRPr="6531B123">
        <w:rPr>
          <w:rFonts w:ascii="Calibri" w:eastAsia="Calibri" w:hAnsi="Calibri" w:cs="Calibri"/>
        </w:rPr>
        <w:t xml:space="preserve">Migration of Department Operations to SharePoint in compliance with UW directive </w:t>
      </w:r>
    </w:p>
    <w:p w14:paraId="38FD61C0" w14:textId="3306CDEA" w:rsidR="6531B123" w:rsidRDefault="6531B123" w:rsidP="6531B123">
      <w:pPr>
        <w:pStyle w:val="ListParagraph"/>
        <w:rPr>
          <w:rFonts w:ascii="Calibri" w:eastAsia="Calibri" w:hAnsi="Calibri" w:cs="Calibri"/>
        </w:rPr>
      </w:pPr>
    </w:p>
    <w:p w14:paraId="3B0CA503" w14:textId="76E0105C" w:rsidR="00CF1425" w:rsidRPr="00722A70" w:rsidRDefault="00CF1425" w:rsidP="00722A70">
      <w:pPr>
        <w:pStyle w:val="ListParagraph"/>
        <w:numPr>
          <w:ilvl w:val="0"/>
          <w:numId w:val="4"/>
        </w:numPr>
        <w:rPr>
          <w:rFonts w:ascii="Calibri" w:eastAsia="Calibri" w:hAnsi="Calibri" w:cs="Calibri"/>
        </w:rPr>
      </w:pPr>
      <w:r>
        <w:t>Adjournment</w:t>
      </w:r>
    </w:p>
    <w:p w14:paraId="492127D4" w14:textId="77777777" w:rsidR="00AA50D8" w:rsidRDefault="00AA50D8">
      <w:pPr>
        <w:rPr>
          <w:rFonts w:ascii="Calibri" w:eastAsia="Calibri" w:hAnsi="Calibri" w:cs="Calibri"/>
          <w:b/>
        </w:rPr>
      </w:pPr>
    </w:p>
    <w:sectPr w:rsidR="00AA50D8">
      <w:headerReference w:type="default" r:id="rId16"/>
      <w:headerReference w:type="first" r:id="rId17"/>
      <w:pgSz w:w="12240" w:h="15840"/>
      <w:pgMar w:top="1440" w:right="1440" w:bottom="360" w:left="1890" w:header="720" w:footer="432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4F996" w14:textId="77777777" w:rsidR="003C07BF" w:rsidRDefault="003C07BF">
      <w:r>
        <w:separator/>
      </w:r>
    </w:p>
  </w:endnote>
  <w:endnote w:type="continuationSeparator" w:id="0">
    <w:p w14:paraId="7B9854E0" w14:textId="77777777" w:rsidR="003C07BF" w:rsidRDefault="003C07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25315" w14:textId="77777777" w:rsidR="003C07BF" w:rsidRDefault="003C07BF">
      <w:r>
        <w:separator/>
      </w:r>
    </w:p>
  </w:footnote>
  <w:footnote w:type="continuationSeparator" w:id="0">
    <w:p w14:paraId="004C73F4" w14:textId="77777777" w:rsidR="003C07BF" w:rsidRDefault="003C07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26207" w14:textId="77777777" w:rsidR="00AA50D8" w:rsidRDefault="00AA50D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  <w:p w14:paraId="74A77391" w14:textId="77777777" w:rsidR="00AA50D8" w:rsidRDefault="00AA50D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5F898" w14:textId="77777777" w:rsidR="00AA50D8" w:rsidRDefault="007135F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10440"/>
      </w:tabs>
      <w:ind w:left="-1080"/>
      <w:rPr>
        <w:color w:val="000000"/>
      </w:rPr>
    </w:pPr>
    <w:r>
      <w:rPr>
        <w:noProof/>
        <w:color w:val="000000"/>
      </w:rPr>
      <w:drawing>
        <wp:inline distT="0" distB="0" distL="0" distR="0" wp14:anchorId="2A4F66EF" wp14:editId="432CAEC6">
          <wp:extent cx="11096625" cy="866775"/>
          <wp:effectExtent l="0" t="0" r="0" b="0"/>
          <wp:docPr id="2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096625" cy="8667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B165B"/>
    <w:multiLevelType w:val="multilevel"/>
    <w:tmpl w:val="8620E4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15C6149"/>
    <w:multiLevelType w:val="multilevel"/>
    <w:tmpl w:val="F8322B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0956067"/>
    <w:multiLevelType w:val="multilevel"/>
    <w:tmpl w:val="15ACB1E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72B296D"/>
    <w:multiLevelType w:val="hybridMultilevel"/>
    <w:tmpl w:val="6CC646B8"/>
    <w:lvl w:ilvl="0" w:tplc="853CF358">
      <w:start w:val="1"/>
      <w:numFmt w:val="decimal"/>
      <w:lvlText w:val="%1."/>
      <w:lvlJc w:val="left"/>
      <w:pPr>
        <w:ind w:left="360" w:hanging="360"/>
      </w:pPr>
    </w:lvl>
    <w:lvl w:ilvl="1" w:tplc="1FDC7B5C">
      <w:start w:val="1"/>
      <w:numFmt w:val="lowerLetter"/>
      <w:lvlText w:val="%2."/>
      <w:lvlJc w:val="left"/>
      <w:pPr>
        <w:ind w:left="1080" w:hanging="360"/>
      </w:pPr>
    </w:lvl>
    <w:lvl w:ilvl="2" w:tplc="1E46C81A" w:tentative="1">
      <w:start w:val="1"/>
      <w:numFmt w:val="lowerRoman"/>
      <w:lvlText w:val="%3."/>
      <w:lvlJc w:val="right"/>
      <w:pPr>
        <w:ind w:left="1800" w:hanging="180"/>
      </w:pPr>
    </w:lvl>
    <w:lvl w:ilvl="3" w:tplc="3AB2435A" w:tentative="1">
      <w:start w:val="1"/>
      <w:numFmt w:val="decimal"/>
      <w:lvlText w:val="%4."/>
      <w:lvlJc w:val="left"/>
      <w:pPr>
        <w:ind w:left="2520" w:hanging="360"/>
      </w:pPr>
    </w:lvl>
    <w:lvl w:ilvl="4" w:tplc="5B88CBE2" w:tentative="1">
      <w:start w:val="1"/>
      <w:numFmt w:val="lowerLetter"/>
      <w:lvlText w:val="%5."/>
      <w:lvlJc w:val="left"/>
      <w:pPr>
        <w:ind w:left="3240" w:hanging="360"/>
      </w:pPr>
    </w:lvl>
    <w:lvl w:ilvl="5" w:tplc="48E28D0E" w:tentative="1">
      <w:start w:val="1"/>
      <w:numFmt w:val="lowerRoman"/>
      <w:lvlText w:val="%6."/>
      <w:lvlJc w:val="right"/>
      <w:pPr>
        <w:ind w:left="3960" w:hanging="180"/>
      </w:pPr>
    </w:lvl>
    <w:lvl w:ilvl="6" w:tplc="D504A826" w:tentative="1">
      <w:start w:val="1"/>
      <w:numFmt w:val="decimal"/>
      <w:lvlText w:val="%7."/>
      <w:lvlJc w:val="left"/>
      <w:pPr>
        <w:ind w:left="4680" w:hanging="360"/>
      </w:pPr>
    </w:lvl>
    <w:lvl w:ilvl="7" w:tplc="4506733A" w:tentative="1">
      <w:start w:val="1"/>
      <w:numFmt w:val="lowerLetter"/>
      <w:lvlText w:val="%8."/>
      <w:lvlJc w:val="left"/>
      <w:pPr>
        <w:ind w:left="5400" w:hanging="360"/>
      </w:pPr>
    </w:lvl>
    <w:lvl w:ilvl="8" w:tplc="E384C7A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12128231">
    <w:abstractNumId w:val="0"/>
  </w:num>
  <w:num w:numId="2" w16cid:durableId="744958062">
    <w:abstractNumId w:val="1"/>
  </w:num>
  <w:num w:numId="3" w16cid:durableId="1851263024">
    <w:abstractNumId w:val="2"/>
  </w:num>
  <w:num w:numId="4" w16cid:durableId="19929025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0D8"/>
    <w:rsid w:val="000A6557"/>
    <w:rsid w:val="001675EE"/>
    <w:rsid w:val="00196A2E"/>
    <w:rsid w:val="001A0983"/>
    <w:rsid w:val="00321411"/>
    <w:rsid w:val="003C07BF"/>
    <w:rsid w:val="003D4D84"/>
    <w:rsid w:val="003F070B"/>
    <w:rsid w:val="00563699"/>
    <w:rsid w:val="007032F9"/>
    <w:rsid w:val="007135F7"/>
    <w:rsid w:val="00717A64"/>
    <w:rsid w:val="00722A70"/>
    <w:rsid w:val="007E728A"/>
    <w:rsid w:val="0081648C"/>
    <w:rsid w:val="00817555"/>
    <w:rsid w:val="00904386"/>
    <w:rsid w:val="00911852"/>
    <w:rsid w:val="009744C7"/>
    <w:rsid w:val="00AA50D8"/>
    <w:rsid w:val="00B53833"/>
    <w:rsid w:val="00BA6F00"/>
    <w:rsid w:val="00C45DE8"/>
    <w:rsid w:val="00CF1425"/>
    <w:rsid w:val="00D0787E"/>
    <w:rsid w:val="00E01A53"/>
    <w:rsid w:val="00E37B35"/>
    <w:rsid w:val="00EB3911"/>
    <w:rsid w:val="00F13850"/>
    <w:rsid w:val="00F64003"/>
    <w:rsid w:val="04618C19"/>
    <w:rsid w:val="04C50C36"/>
    <w:rsid w:val="073A6B0C"/>
    <w:rsid w:val="13F447DA"/>
    <w:rsid w:val="142DC14D"/>
    <w:rsid w:val="1550ECC1"/>
    <w:rsid w:val="2DC616D9"/>
    <w:rsid w:val="3B67D518"/>
    <w:rsid w:val="3CB39892"/>
    <w:rsid w:val="40351DBD"/>
    <w:rsid w:val="4845B502"/>
    <w:rsid w:val="4A84621E"/>
    <w:rsid w:val="4FF0B66C"/>
    <w:rsid w:val="54BD1C2C"/>
    <w:rsid w:val="60C463BD"/>
    <w:rsid w:val="6531B123"/>
    <w:rsid w:val="66A1BCC9"/>
    <w:rsid w:val="6821C7DD"/>
    <w:rsid w:val="75C9F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E72C8"/>
  <w15:docId w15:val="{2A8AC04B-4FFD-0C45-A192-3F8F7A96D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00EA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6632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32EF"/>
  </w:style>
  <w:style w:type="paragraph" w:styleId="Footer">
    <w:name w:val="footer"/>
    <w:basedOn w:val="Normal"/>
    <w:link w:val="FooterChar"/>
    <w:uiPriority w:val="99"/>
    <w:unhideWhenUsed/>
    <w:rsid w:val="006632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32EF"/>
  </w:style>
  <w:style w:type="paragraph" w:styleId="BalloonText">
    <w:name w:val="Balloon Text"/>
    <w:basedOn w:val="Normal"/>
    <w:link w:val="BalloonTextChar"/>
    <w:uiPriority w:val="99"/>
    <w:semiHidden/>
    <w:unhideWhenUsed/>
    <w:rsid w:val="006632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632EF"/>
    <w:rPr>
      <w:rFonts w:ascii="Tahoma" w:hAnsi="Tahoma" w:cs="Tahoma"/>
      <w:sz w:val="16"/>
      <w:szCs w:val="16"/>
    </w:rPr>
  </w:style>
  <w:style w:type="paragraph" w:customStyle="1" w:styleId="ColorfulList-Accent11">
    <w:name w:val="Colorful List - Accent 11"/>
    <w:basedOn w:val="Normal"/>
    <w:uiPriority w:val="34"/>
    <w:qFormat/>
    <w:rsid w:val="00691535"/>
    <w:pPr>
      <w:ind w:left="720"/>
      <w:contextualSpacing/>
    </w:pPr>
  </w:style>
  <w:style w:type="paragraph" w:customStyle="1" w:styleId="Default">
    <w:name w:val="Default"/>
    <w:rsid w:val="00470EB4"/>
    <w:pPr>
      <w:autoSpaceDE w:val="0"/>
      <w:autoSpaceDN w:val="0"/>
      <w:adjustRightInd w:val="0"/>
    </w:pPr>
    <w:rPr>
      <w:rFonts w:cs="Calibri"/>
      <w:color w:val="000000"/>
    </w:rPr>
  </w:style>
  <w:style w:type="paragraph" w:styleId="NormalWeb">
    <w:name w:val="Normal (Web)"/>
    <w:basedOn w:val="Normal"/>
    <w:uiPriority w:val="99"/>
    <w:semiHidden/>
    <w:unhideWhenUsed/>
    <w:rsid w:val="00FA383C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A559D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C69D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47654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47654"/>
    <w:rPr>
      <w:rFonts w:eastAsiaTheme="minorHAnsi" w:cstheme="minorBidi"/>
      <w:sz w:val="22"/>
      <w:szCs w:val="21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20E4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20E43"/>
    <w:rPr>
      <w:color w:val="954F72" w:themeColor="followedHyperlink"/>
      <w:u w:val="single"/>
    </w:rPr>
  </w:style>
  <w:style w:type="paragraph" w:customStyle="1" w:styleId="elementtoproof">
    <w:name w:val="elementtoproof"/>
    <w:basedOn w:val="Normal"/>
    <w:rsid w:val="00970019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styleId="Strong">
    <w:name w:val="Strong"/>
    <w:basedOn w:val="DefaultParagraphFont"/>
    <w:uiPriority w:val="22"/>
    <w:qFormat/>
    <w:rsid w:val="004E4DB8"/>
    <w:rPr>
      <w:b/>
      <w:bCs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717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urldefense.com/v3/__https://drive.google.com/drive/folders/1QC-MgyPwTIHAp_Dln6gQ-_53_oQDf96Y?usp=drive_link__;!!K-Hz7m0Vt54!it9pUhRR8Mr87a20cxy13E37kjHoSybcBCmt64XEAE9QdNc5FRP8dElM4rrWZLvUtNlKC4Pb-A7O$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urldefense.com/v3/__https://drive.google.com/drive/folders/1gVHDP9akTJ8DoyepkhCeDpZmizbcPYnq?usp=drive_link__;!!K-Hz7m0Vt54!it9pUhRR8Mr87a20cxy13E37kjHoSybcBCmt64XEAE9QdNc5FRP8dElM4rrWZLvUtNlKCyKANfSs$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ashington.zoom.us/j/97789304045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urldefense.com/v3/__https://drive.google.com/drive/folders/1qubPuUfW5tDbCly7-TqSV0DjfxW3lJ0b?usp=sharing__;!!K-Hz7m0Vt54!it9pUhRR8Mr87a20cxy13E37kjHoSybcBCmt64XEAE9QdNc5FRP8dElM4rrWZLvUtNlKC-_An-A8$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urldefense.com/v3/__https://drive.google.com/drive/folders/1aMbvqb-v7FIzFSrbYI2ewhSN6IgeVwl3?usp=sharing__;!!K-Hz7m0Vt54!it9pUhRR8Mr87a20cxy13E37kjHoSybcBCmt64XEAE9QdNc5FRP8dElM4rrWZLvUtNlKC0zXlAQW$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070D4786199A458863B7A8FBF63BA8" ma:contentTypeVersion="13" ma:contentTypeDescription="Create a new document." ma:contentTypeScope="" ma:versionID="574ec2d980c2155c8207a4fac4b1ed3c">
  <xsd:schema xmlns:xsd="http://www.w3.org/2001/XMLSchema" xmlns:xs="http://www.w3.org/2001/XMLSchema" xmlns:p="http://schemas.microsoft.com/office/2006/metadata/properties" xmlns:ns2="49f107d2-a843-4007-b349-4710245ba8a4" xmlns:ns3="99ae4e06-0dcf-4545-8e2e-f7cc183b0a1a" targetNamespace="http://schemas.microsoft.com/office/2006/metadata/properties" ma:root="true" ma:fieldsID="5bea0c444411787a0e1075f14b8b254c" ns2:_="" ns3:_="">
    <xsd:import namespace="49f107d2-a843-4007-b349-4710245ba8a4"/>
    <xsd:import namespace="99ae4e06-0dcf-4545-8e2e-f7cc183b0a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f107d2-a843-4007-b349-4710245ba8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20148b9-20a4-48a0-acba-ba52d68a37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ae4e06-0dcf-4545-8e2e-f7cc183b0a1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981e286-b596-4ee7-b6ab-5748a149accc}" ma:internalName="TaxCatchAll" ma:showField="CatchAllData" ma:web="99ae4e06-0dcf-4545-8e2e-f7cc183b0a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f107d2-a843-4007-b349-4710245ba8a4">
      <Terms xmlns="http://schemas.microsoft.com/office/infopath/2007/PartnerControls"/>
    </lcf76f155ced4ddcb4097134ff3c332f>
    <TaxCatchAll xmlns="99ae4e06-0dcf-4545-8e2e-f7cc183b0a1a" xsi:nil="true"/>
  </documentManagement>
</p:properti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ECPQ/HJvY2iqqQNB202cdU+TQg==">CgMxLjAyCWguMWZvYjl0ZTIIaC5namRneHMyCWguMzBqMHpsbDIOaC5xeXFuamhjY2ttcnQ4AHIhMXMzR1Y4SDhCYnBnMVlLZnNudFNYZVFOQzU1blVLYjVS</go:docsCustomData>
</go:gDocsCustomXmlDataStorage>
</file>

<file path=customXml/itemProps1.xml><?xml version="1.0" encoding="utf-8"?>
<ds:datastoreItem xmlns:ds="http://schemas.openxmlformats.org/officeDocument/2006/customXml" ds:itemID="{BBDA58F3-2A15-4C66-9644-4B3EC1CA5249}"/>
</file>

<file path=customXml/itemProps2.xml><?xml version="1.0" encoding="utf-8"?>
<ds:datastoreItem xmlns:ds="http://schemas.openxmlformats.org/officeDocument/2006/customXml" ds:itemID="{53497FF5-176F-49DC-9C55-3A5ED87AEA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25DACC-AAF7-49C1-84BE-629153FC07C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102</Words>
  <Characters>540</Characters>
  <Application>Microsoft Office Word</Application>
  <DocSecurity>0</DocSecurity>
  <Lines>32</Lines>
  <Paragraphs>20</Paragraphs>
  <ScaleCrop>false</ScaleCrop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srbaker</dc:creator>
  <cp:lastModifiedBy>Admin Affholter</cp:lastModifiedBy>
  <cp:revision>6</cp:revision>
  <cp:lastPrinted>2025-10-29T15:28:00Z</cp:lastPrinted>
  <dcterms:created xsi:type="dcterms:W3CDTF">2025-10-27T19:32:00Z</dcterms:created>
  <dcterms:modified xsi:type="dcterms:W3CDTF">2026-02-07T01:12:00Z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0x01010027070D4786199A458863B7A8FBF63BA8</vt:lpwstr>
  </property>
</Properties>
</file>